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CA615F" w:rsidTr="00227D5B">
        <w:tc>
          <w:tcPr>
            <w:tcW w:w="9854" w:type="dxa"/>
            <w:gridSpan w:val="12"/>
          </w:tcPr>
          <w:p w:rsidR="007C507A" w:rsidRPr="00E22530" w:rsidRDefault="007C507A" w:rsidP="00F80D49">
            <w:pPr>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Әл-Фараби атындағы Қазақ ұлттық университеті </w:t>
            </w:r>
          </w:p>
          <w:p w:rsidR="007C507A" w:rsidRPr="00E22530" w:rsidRDefault="007C507A" w:rsidP="00F80D49">
            <w:pPr>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Силлабус</w:t>
            </w:r>
          </w:p>
          <w:p w:rsidR="007C507A" w:rsidRPr="00E22530" w:rsidRDefault="007C507A" w:rsidP="00F80D49">
            <w:pPr>
              <w:autoSpaceDE w:val="0"/>
              <w:autoSpaceDN w:val="0"/>
              <w:adjustRightInd w:val="0"/>
              <w:jc w:val="center"/>
              <w:rPr>
                <w:rFonts w:ascii="Times New Roman" w:hAnsi="Times New Roman" w:cs="Times New Roman"/>
                <w:sz w:val="24"/>
                <w:szCs w:val="24"/>
                <w:lang w:val="kk-KZ"/>
              </w:rPr>
            </w:pPr>
            <w:r w:rsidRPr="00E22530">
              <w:rPr>
                <w:rFonts w:ascii="Times New Roman" w:hAnsi="Times New Roman" w:cs="Times New Roman"/>
                <w:b/>
                <w:sz w:val="24"/>
                <w:szCs w:val="24"/>
                <w:lang w:val="kk-KZ"/>
              </w:rPr>
              <w:t xml:space="preserve">(Код ) </w:t>
            </w:r>
            <w:r w:rsidR="004A2B24" w:rsidRPr="00E22530">
              <w:rPr>
                <w:rFonts w:ascii="Times New Roman" w:hAnsi="Times New Roman" w:cs="Times New Roman"/>
                <w:b/>
                <w:sz w:val="24"/>
                <w:szCs w:val="24"/>
                <w:lang w:val="kk-KZ"/>
              </w:rPr>
              <w:t>Жүйедегі мәліметтер</w:t>
            </w:r>
          </w:p>
          <w:p w:rsidR="007C507A" w:rsidRPr="00E22530" w:rsidRDefault="007C507A" w:rsidP="003A05A9">
            <w:pPr>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201</w:t>
            </w:r>
            <w:r w:rsidR="003A05A9">
              <w:rPr>
                <w:rFonts w:ascii="Times New Roman" w:hAnsi="Times New Roman" w:cs="Times New Roman"/>
                <w:b/>
                <w:sz w:val="24"/>
                <w:szCs w:val="24"/>
                <w:lang w:val="en-US"/>
              </w:rPr>
              <w:t>7</w:t>
            </w:r>
            <w:r w:rsidR="003A05A9">
              <w:rPr>
                <w:rFonts w:ascii="Times New Roman" w:hAnsi="Times New Roman" w:cs="Times New Roman"/>
                <w:b/>
                <w:sz w:val="24"/>
                <w:szCs w:val="24"/>
                <w:lang w:val="kk-KZ"/>
              </w:rPr>
              <w:t>-201</w:t>
            </w:r>
            <w:r w:rsidR="003A05A9">
              <w:rPr>
                <w:rFonts w:ascii="Times New Roman" w:hAnsi="Times New Roman" w:cs="Times New Roman"/>
                <w:b/>
                <w:sz w:val="24"/>
                <w:szCs w:val="24"/>
                <w:lang w:val="en-US"/>
              </w:rPr>
              <w:t>8</w:t>
            </w:r>
            <w:bookmarkStart w:id="0" w:name="_GoBack"/>
            <w:bookmarkEnd w:id="0"/>
            <w:r w:rsidRPr="00E22530">
              <w:rPr>
                <w:rFonts w:ascii="Times New Roman" w:hAnsi="Times New Roman" w:cs="Times New Roman"/>
                <w:b/>
                <w:sz w:val="24"/>
                <w:szCs w:val="24"/>
                <w:lang w:val="kk-KZ"/>
              </w:rPr>
              <w:t xml:space="preserve"> оқу жылының күзгі семестрі  </w:t>
            </w:r>
          </w:p>
        </w:tc>
      </w:tr>
      <w:tr w:rsidR="007C507A" w:rsidRPr="00E63A0D" w:rsidTr="00227D5B">
        <w:trPr>
          <w:trHeight w:val="265"/>
        </w:trPr>
        <w:tc>
          <w:tcPr>
            <w:tcW w:w="2093"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E22530" w:rsidRDefault="007C507A" w:rsidP="00F80D49">
            <w:pPr>
              <w:autoSpaceDE w:val="0"/>
              <w:autoSpaceDN w:val="0"/>
              <w:adjustRightInd w:val="0"/>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Пәннің атауы </w:t>
            </w:r>
          </w:p>
        </w:tc>
        <w:tc>
          <w:tcPr>
            <w:tcW w:w="709" w:type="dxa"/>
            <w:vMerge w:val="restart"/>
          </w:tcPr>
          <w:p w:rsidR="007C507A" w:rsidRPr="00E22530" w:rsidRDefault="007C507A" w:rsidP="00F80D49">
            <w:pPr>
              <w:autoSpaceDE w:val="0"/>
              <w:autoSpaceDN w:val="0"/>
              <w:adjustRightInd w:val="0"/>
              <w:rPr>
                <w:rFonts w:ascii="Times New Roman" w:hAnsi="Times New Roman" w:cs="Times New Roman"/>
                <w:b/>
                <w:sz w:val="24"/>
                <w:szCs w:val="24"/>
              </w:rPr>
            </w:pPr>
            <w:r w:rsidRPr="00E22530">
              <w:rPr>
                <w:rFonts w:ascii="Times New Roman" w:hAnsi="Times New Roman" w:cs="Times New Roman"/>
                <w:b/>
                <w:sz w:val="24"/>
                <w:szCs w:val="24"/>
              </w:rPr>
              <w:t>Тип</w:t>
            </w:r>
          </w:p>
        </w:tc>
        <w:tc>
          <w:tcPr>
            <w:tcW w:w="2835" w:type="dxa"/>
            <w:gridSpan w:val="5"/>
          </w:tcPr>
          <w:p w:rsidR="007C507A" w:rsidRPr="00E22530" w:rsidRDefault="007C507A" w:rsidP="00F80D49">
            <w:pPr>
              <w:autoSpaceDE w:val="0"/>
              <w:autoSpaceDN w:val="0"/>
              <w:adjustRightInd w:val="0"/>
              <w:rPr>
                <w:rFonts w:ascii="Times New Roman" w:hAnsi="Times New Roman" w:cs="Times New Roman"/>
                <w:b/>
                <w:sz w:val="24"/>
                <w:szCs w:val="24"/>
                <w:lang w:val="kk-KZ"/>
              </w:rPr>
            </w:pPr>
            <w:r w:rsidRPr="00E22530">
              <w:rPr>
                <w:rFonts w:ascii="Times New Roman" w:hAnsi="Times New Roman" w:cs="Times New Roman"/>
                <w:b/>
                <w:sz w:val="24"/>
                <w:szCs w:val="24"/>
                <w:lang w:val="kk-KZ"/>
              </w:rPr>
              <w:t>Апта бойынша сағат саны</w:t>
            </w:r>
          </w:p>
        </w:tc>
        <w:tc>
          <w:tcPr>
            <w:tcW w:w="1400" w:type="dxa"/>
            <w:gridSpan w:val="3"/>
            <w:vMerge w:val="restart"/>
          </w:tcPr>
          <w:p w:rsidR="007C507A" w:rsidRPr="00E22530" w:rsidRDefault="007C507A" w:rsidP="00F80D49">
            <w:pPr>
              <w:autoSpaceDE w:val="0"/>
              <w:autoSpaceDN w:val="0"/>
              <w:adjustRightInd w:val="0"/>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Кредит саны </w:t>
            </w:r>
          </w:p>
        </w:tc>
        <w:tc>
          <w:tcPr>
            <w:tcW w:w="1400" w:type="dxa"/>
            <w:vMerge w:val="restart"/>
          </w:tcPr>
          <w:p w:rsidR="007C507A" w:rsidRPr="00E22530" w:rsidRDefault="007C507A" w:rsidP="00F80D49">
            <w:pPr>
              <w:autoSpaceDE w:val="0"/>
              <w:autoSpaceDN w:val="0"/>
              <w:adjustRightInd w:val="0"/>
              <w:rPr>
                <w:rFonts w:ascii="Times New Roman" w:hAnsi="Times New Roman" w:cs="Times New Roman"/>
                <w:b/>
                <w:sz w:val="24"/>
                <w:szCs w:val="24"/>
                <w:lang w:val="en-US"/>
              </w:rPr>
            </w:pPr>
            <w:r w:rsidRPr="00E22530">
              <w:rPr>
                <w:rFonts w:ascii="Times New Roman" w:hAnsi="Times New Roman" w:cs="Times New Roman"/>
                <w:b/>
                <w:sz w:val="24"/>
                <w:szCs w:val="24"/>
                <w:lang w:val="en-US"/>
              </w:rPr>
              <w:t>ECTS</w:t>
            </w:r>
          </w:p>
        </w:tc>
      </w:tr>
      <w:tr w:rsidR="007C507A" w:rsidRPr="00E63A0D" w:rsidTr="00227D5B">
        <w:trPr>
          <w:trHeight w:val="265"/>
        </w:trPr>
        <w:tc>
          <w:tcPr>
            <w:tcW w:w="2093"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22530" w:rsidRDefault="007C507A" w:rsidP="00F80D49">
            <w:pPr>
              <w:autoSpaceDE w:val="0"/>
              <w:autoSpaceDN w:val="0"/>
              <w:adjustRightInd w:val="0"/>
              <w:jc w:val="center"/>
              <w:rPr>
                <w:rFonts w:ascii="Times New Roman" w:hAnsi="Times New Roman" w:cs="Times New Roman"/>
                <w:b/>
                <w:sz w:val="24"/>
                <w:szCs w:val="24"/>
              </w:rPr>
            </w:pPr>
          </w:p>
        </w:tc>
        <w:tc>
          <w:tcPr>
            <w:tcW w:w="709" w:type="dxa"/>
            <w:vMerge/>
          </w:tcPr>
          <w:p w:rsidR="007C507A" w:rsidRPr="00E22530" w:rsidRDefault="007C507A" w:rsidP="00F80D49">
            <w:pPr>
              <w:autoSpaceDE w:val="0"/>
              <w:autoSpaceDN w:val="0"/>
              <w:adjustRightInd w:val="0"/>
              <w:jc w:val="center"/>
              <w:rPr>
                <w:rFonts w:ascii="Times New Roman" w:hAnsi="Times New Roman" w:cs="Times New Roman"/>
                <w:b/>
                <w:sz w:val="24"/>
                <w:szCs w:val="24"/>
              </w:rPr>
            </w:pPr>
          </w:p>
        </w:tc>
        <w:tc>
          <w:tcPr>
            <w:tcW w:w="945" w:type="dxa"/>
          </w:tcPr>
          <w:p w:rsidR="007C507A" w:rsidRPr="00E22530" w:rsidRDefault="00227D5B" w:rsidP="00F80D49">
            <w:pPr>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Дәріс</w:t>
            </w:r>
          </w:p>
        </w:tc>
        <w:tc>
          <w:tcPr>
            <w:tcW w:w="945" w:type="dxa"/>
            <w:gridSpan w:val="2"/>
          </w:tcPr>
          <w:p w:rsidR="007C507A" w:rsidRPr="00E22530" w:rsidRDefault="007C507A" w:rsidP="00F80D49">
            <w:pPr>
              <w:autoSpaceDE w:val="0"/>
              <w:autoSpaceDN w:val="0"/>
              <w:adjustRightInd w:val="0"/>
              <w:jc w:val="center"/>
              <w:rPr>
                <w:rFonts w:ascii="Times New Roman" w:hAnsi="Times New Roman" w:cs="Times New Roman"/>
                <w:b/>
                <w:sz w:val="24"/>
                <w:szCs w:val="24"/>
              </w:rPr>
            </w:pPr>
            <w:r w:rsidRPr="00E22530">
              <w:rPr>
                <w:rFonts w:ascii="Times New Roman" w:hAnsi="Times New Roman" w:cs="Times New Roman"/>
                <w:b/>
                <w:sz w:val="24"/>
                <w:szCs w:val="24"/>
              </w:rPr>
              <w:t>Практ</w:t>
            </w:r>
          </w:p>
        </w:tc>
        <w:tc>
          <w:tcPr>
            <w:tcW w:w="945" w:type="dxa"/>
            <w:gridSpan w:val="2"/>
          </w:tcPr>
          <w:p w:rsidR="007C507A" w:rsidRPr="00E22530" w:rsidRDefault="00227D5B" w:rsidP="00227D5B">
            <w:pPr>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З</w:t>
            </w:r>
            <w:r w:rsidR="007C507A" w:rsidRPr="00E22530">
              <w:rPr>
                <w:rFonts w:ascii="Times New Roman" w:hAnsi="Times New Roman" w:cs="Times New Roman"/>
                <w:b/>
                <w:sz w:val="24"/>
                <w:szCs w:val="24"/>
                <w:lang w:val="kk-KZ"/>
              </w:rPr>
              <w:t>ертх</w:t>
            </w:r>
            <w:r w:rsidRPr="00E22530">
              <w:rPr>
                <w:rFonts w:ascii="Times New Roman" w:hAnsi="Times New Roman" w:cs="Times New Roman"/>
                <w:b/>
                <w:sz w:val="24"/>
                <w:szCs w:val="24"/>
                <w:lang w:val="kk-KZ"/>
              </w:rPr>
              <w:t>аналық</w:t>
            </w:r>
          </w:p>
        </w:tc>
        <w:tc>
          <w:tcPr>
            <w:tcW w:w="1400" w:type="dxa"/>
            <w:gridSpan w:val="3"/>
            <w:vMerge/>
          </w:tcPr>
          <w:p w:rsidR="007C507A" w:rsidRPr="00E22530" w:rsidRDefault="007C507A" w:rsidP="00F80D49">
            <w:pPr>
              <w:autoSpaceDE w:val="0"/>
              <w:autoSpaceDN w:val="0"/>
              <w:adjustRightInd w:val="0"/>
              <w:jc w:val="center"/>
              <w:rPr>
                <w:rFonts w:ascii="Times New Roman" w:hAnsi="Times New Roman" w:cs="Times New Roman"/>
                <w:b/>
                <w:sz w:val="24"/>
                <w:szCs w:val="24"/>
              </w:rPr>
            </w:pPr>
          </w:p>
        </w:tc>
        <w:tc>
          <w:tcPr>
            <w:tcW w:w="1400" w:type="dxa"/>
            <w:vMerge/>
          </w:tcPr>
          <w:p w:rsidR="007C507A" w:rsidRPr="00E22530" w:rsidRDefault="007C507A" w:rsidP="00F80D49">
            <w:pPr>
              <w:autoSpaceDE w:val="0"/>
              <w:autoSpaceDN w:val="0"/>
              <w:adjustRightInd w:val="0"/>
              <w:jc w:val="center"/>
              <w:rPr>
                <w:rFonts w:ascii="Times New Roman" w:hAnsi="Times New Roman" w:cs="Times New Roman"/>
                <w:b/>
                <w:sz w:val="24"/>
                <w:szCs w:val="24"/>
              </w:rPr>
            </w:pPr>
          </w:p>
        </w:tc>
      </w:tr>
      <w:tr w:rsidR="007C507A" w:rsidRPr="00E63A0D" w:rsidTr="00227D5B">
        <w:tc>
          <w:tcPr>
            <w:tcW w:w="2093" w:type="dxa"/>
          </w:tcPr>
          <w:p w:rsidR="007C507A" w:rsidRPr="00912BAA" w:rsidRDefault="00912BAA"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БИМ</w:t>
            </w:r>
          </w:p>
        </w:tc>
        <w:tc>
          <w:tcPr>
            <w:tcW w:w="1417" w:type="dxa"/>
          </w:tcPr>
          <w:p w:rsidR="007C507A" w:rsidRPr="00E22530" w:rsidRDefault="00DA182D" w:rsidP="00F80D49">
            <w:pPr>
              <w:autoSpaceDE w:val="0"/>
              <w:autoSpaceDN w:val="0"/>
              <w:adjustRightInd w:val="0"/>
              <w:rPr>
                <w:rFonts w:ascii="Times New Roman" w:hAnsi="Times New Roman" w:cs="Times New Roman"/>
                <w:sz w:val="24"/>
                <w:szCs w:val="24"/>
                <w:lang w:val="kk-KZ"/>
              </w:rPr>
            </w:pPr>
            <w:r w:rsidRPr="00E22530">
              <w:rPr>
                <w:rFonts w:ascii="Times New Roman" w:hAnsi="Times New Roman" w:cs="Times New Roman"/>
                <w:sz w:val="24"/>
                <w:szCs w:val="24"/>
                <w:lang w:val="kk-KZ"/>
              </w:rPr>
              <w:t>Билік, идеология, мәдениет</w:t>
            </w:r>
          </w:p>
        </w:tc>
        <w:tc>
          <w:tcPr>
            <w:tcW w:w="709" w:type="dxa"/>
          </w:tcPr>
          <w:p w:rsidR="007C507A" w:rsidRPr="00E22530" w:rsidRDefault="00912BAA" w:rsidP="00F80D49">
            <w:pPr>
              <w:autoSpaceDE w:val="0"/>
              <w:autoSpaceDN w:val="0"/>
              <w:adjustRightInd w:val="0"/>
              <w:jc w:val="center"/>
              <w:rPr>
                <w:rFonts w:ascii="Times New Roman" w:hAnsi="Times New Roman" w:cs="Times New Roman"/>
                <w:sz w:val="24"/>
                <w:szCs w:val="24"/>
                <w:lang w:val="kk-KZ"/>
              </w:rPr>
            </w:pPr>
            <w:r w:rsidRPr="00E22530">
              <w:rPr>
                <w:rFonts w:ascii="Times New Roman" w:hAnsi="Times New Roman" w:cs="Times New Roman"/>
                <w:sz w:val="24"/>
                <w:szCs w:val="24"/>
                <w:lang w:val="kk-KZ"/>
              </w:rPr>
              <w:t>ТК</w:t>
            </w:r>
          </w:p>
        </w:tc>
        <w:tc>
          <w:tcPr>
            <w:tcW w:w="945" w:type="dxa"/>
          </w:tcPr>
          <w:p w:rsidR="007C507A" w:rsidRPr="00E22530" w:rsidRDefault="00912BAA" w:rsidP="00F80D49">
            <w:pPr>
              <w:autoSpaceDE w:val="0"/>
              <w:autoSpaceDN w:val="0"/>
              <w:adjustRightInd w:val="0"/>
              <w:jc w:val="center"/>
              <w:rPr>
                <w:rFonts w:ascii="Times New Roman" w:hAnsi="Times New Roman" w:cs="Times New Roman"/>
                <w:sz w:val="24"/>
                <w:szCs w:val="24"/>
              </w:rPr>
            </w:pPr>
            <w:r w:rsidRPr="00E22530">
              <w:rPr>
                <w:rFonts w:ascii="Times New Roman" w:hAnsi="Times New Roman" w:cs="Times New Roman"/>
                <w:sz w:val="24"/>
                <w:szCs w:val="24"/>
              </w:rPr>
              <w:t>2</w:t>
            </w:r>
          </w:p>
        </w:tc>
        <w:tc>
          <w:tcPr>
            <w:tcW w:w="945" w:type="dxa"/>
            <w:gridSpan w:val="2"/>
          </w:tcPr>
          <w:p w:rsidR="007C507A" w:rsidRPr="00E22530" w:rsidRDefault="00912BAA" w:rsidP="00F80D49">
            <w:pPr>
              <w:autoSpaceDE w:val="0"/>
              <w:autoSpaceDN w:val="0"/>
              <w:adjustRightInd w:val="0"/>
              <w:jc w:val="center"/>
              <w:rPr>
                <w:rFonts w:ascii="Times New Roman" w:hAnsi="Times New Roman" w:cs="Times New Roman"/>
                <w:sz w:val="24"/>
                <w:szCs w:val="24"/>
              </w:rPr>
            </w:pPr>
            <w:r w:rsidRPr="00E22530">
              <w:rPr>
                <w:rFonts w:ascii="Times New Roman" w:hAnsi="Times New Roman" w:cs="Times New Roman"/>
                <w:sz w:val="24"/>
                <w:szCs w:val="24"/>
              </w:rPr>
              <w:t>1</w:t>
            </w:r>
          </w:p>
        </w:tc>
        <w:tc>
          <w:tcPr>
            <w:tcW w:w="945" w:type="dxa"/>
            <w:gridSpan w:val="2"/>
          </w:tcPr>
          <w:p w:rsidR="007C507A" w:rsidRPr="00E22530" w:rsidRDefault="007C507A" w:rsidP="00F80D49">
            <w:pPr>
              <w:autoSpaceDE w:val="0"/>
              <w:autoSpaceDN w:val="0"/>
              <w:adjustRightInd w:val="0"/>
              <w:jc w:val="center"/>
              <w:rPr>
                <w:rFonts w:ascii="Times New Roman" w:hAnsi="Times New Roman" w:cs="Times New Roman"/>
                <w:sz w:val="24"/>
                <w:szCs w:val="24"/>
              </w:rPr>
            </w:pPr>
          </w:p>
        </w:tc>
        <w:tc>
          <w:tcPr>
            <w:tcW w:w="1400" w:type="dxa"/>
            <w:gridSpan w:val="3"/>
          </w:tcPr>
          <w:p w:rsidR="007C507A" w:rsidRPr="00E22530" w:rsidRDefault="00912BAA" w:rsidP="00F80D49">
            <w:pPr>
              <w:autoSpaceDE w:val="0"/>
              <w:autoSpaceDN w:val="0"/>
              <w:adjustRightInd w:val="0"/>
              <w:jc w:val="center"/>
              <w:rPr>
                <w:rFonts w:ascii="Times New Roman" w:hAnsi="Times New Roman" w:cs="Times New Roman"/>
                <w:sz w:val="24"/>
                <w:szCs w:val="24"/>
              </w:rPr>
            </w:pPr>
            <w:r w:rsidRPr="00E22530">
              <w:rPr>
                <w:rFonts w:ascii="Times New Roman" w:hAnsi="Times New Roman" w:cs="Times New Roman"/>
                <w:sz w:val="24"/>
                <w:szCs w:val="24"/>
              </w:rPr>
              <w:t>3</w:t>
            </w:r>
          </w:p>
        </w:tc>
        <w:tc>
          <w:tcPr>
            <w:tcW w:w="1400" w:type="dxa"/>
          </w:tcPr>
          <w:p w:rsidR="007C507A" w:rsidRPr="00E22530" w:rsidRDefault="007C507A" w:rsidP="00F80D49">
            <w:pPr>
              <w:autoSpaceDE w:val="0"/>
              <w:autoSpaceDN w:val="0"/>
              <w:adjustRightInd w:val="0"/>
              <w:jc w:val="center"/>
              <w:rPr>
                <w:rFonts w:ascii="Times New Roman" w:hAnsi="Times New Roman" w:cs="Times New Roman"/>
                <w:sz w:val="24"/>
                <w:szCs w:val="24"/>
              </w:rPr>
            </w:pP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r w:rsidRPr="00E63A0D">
              <w:rPr>
                <w:rFonts w:ascii="Times New Roman" w:hAnsi="Times New Roman" w:cs="Times New Roman"/>
                <w:b/>
              </w:rPr>
              <w:t>Пререквизит</w:t>
            </w:r>
            <w:r>
              <w:rPr>
                <w:rFonts w:ascii="Times New Roman" w:hAnsi="Times New Roman" w:cs="Times New Roman"/>
                <w:b/>
                <w:lang w:val="kk-KZ"/>
              </w:rPr>
              <w:t>тер</w:t>
            </w:r>
          </w:p>
        </w:tc>
        <w:tc>
          <w:tcPr>
            <w:tcW w:w="7761" w:type="dxa"/>
            <w:gridSpan w:val="11"/>
          </w:tcPr>
          <w:p w:rsidR="007C507A" w:rsidRPr="00E22530" w:rsidRDefault="00912BAA" w:rsidP="00F80D49">
            <w:pPr>
              <w:autoSpaceDE w:val="0"/>
              <w:autoSpaceDN w:val="0"/>
              <w:adjustRightInd w:val="0"/>
              <w:jc w:val="center"/>
              <w:rPr>
                <w:rFonts w:ascii="Times New Roman" w:hAnsi="Times New Roman" w:cs="Times New Roman"/>
                <w:sz w:val="24"/>
                <w:szCs w:val="24"/>
                <w:lang w:val="kk-KZ"/>
              </w:rPr>
            </w:pPr>
            <w:r w:rsidRPr="00E22530">
              <w:rPr>
                <w:rFonts w:ascii="Times New Roman" w:hAnsi="Times New Roman" w:cs="Times New Roman"/>
                <w:sz w:val="24"/>
                <w:szCs w:val="24"/>
              </w:rPr>
              <w:t>Маманды</w:t>
            </w:r>
            <w:r w:rsidRPr="00E22530">
              <w:rPr>
                <w:rFonts w:ascii="Times New Roman" w:hAnsi="Times New Roman" w:cs="Times New Roman"/>
                <w:sz w:val="24"/>
                <w:szCs w:val="24"/>
                <w:lang w:val="kk-KZ"/>
              </w:rPr>
              <w:t>ққа кіріспе, қазақ мәдениетінің тарихы, саясаттану</w:t>
            </w:r>
          </w:p>
        </w:tc>
      </w:tr>
      <w:tr w:rsidR="007C507A" w:rsidRPr="00912BAA" w:rsidTr="00227D5B">
        <w:tc>
          <w:tcPr>
            <w:tcW w:w="2093" w:type="dxa"/>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E22530" w:rsidRDefault="00912BAA" w:rsidP="00912BAA">
            <w:pPr>
              <w:autoSpaceDE w:val="0"/>
              <w:autoSpaceDN w:val="0"/>
              <w:adjustRightInd w:val="0"/>
              <w:jc w:val="center"/>
              <w:rPr>
                <w:rFonts w:ascii="Times New Roman" w:hAnsi="Times New Roman" w:cs="Times New Roman"/>
                <w:sz w:val="24"/>
                <w:szCs w:val="24"/>
                <w:lang w:val="kk-KZ"/>
              </w:rPr>
            </w:pPr>
            <w:r w:rsidRPr="00E22530">
              <w:rPr>
                <w:rFonts w:ascii="Times New Roman" w:hAnsi="Times New Roman" w:cs="Times New Roman"/>
                <w:sz w:val="24"/>
                <w:szCs w:val="24"/>
                <w:lang w:val="kk-KZ"/>
              </w:rPr>
              <w:t>Ғабитов Тұрсын Хафизұлы, филос.ғ.д., профессор</w:t>
            </w:r>
          </w:p>
        </w:tc>
        <w:tc>
          <w:tcPr>
            <w:tcW w:w="1701" w:type="dxa"/>
            <w:gridSpan w:val="5"/>
            <w:vMerge w:val="restart"/>
          </w:tcPr>
          <w:p w:rsidR="007C507A" w:rsidRPr="00E22530" w:rsidRDefault="007C507A" w:rsidP="00606189">
            <w:pPr>
              <w:autoSpaceDE w:val="0"/>
              <w:autoSpaceDN w:val="0"/>
              <w:adjustRightInd w:val="0"/>
              <w:rPr>
                <w:rFonts w:ascii="Times New Roman" w:hAnsi="Times New Roman" w:cs="Times New Roman"/>
                <w:b/>
                <w:sz w:val="24"/>
                <w:szCs w:val="24"/>
                <w:lang w:val="kk-KZ"/>
              </w:rPr>
            </w:pPr>
            <w:r w:rsidRPr="00E22530">
              <w:rPr>
                <w:rFonts w:ascii="Times New Roman" w:hAnsi="Times New Roman" w:cs="Times New Roman"/>
                <w:b/>
                <w:sz w:val="24"/>
                <w:szCs w:val="24"/>
                <w:lang w:val="kk-KZ"/>
              </w:rPr>
              <w:t>Офис-</w:t>
            </w:r>
            <w:r w:rsidR="00606189" w:rsidRPr="00E22530">
              <w:rPr>
                <w:rFonts w:ascii="Times New Roman" w:hAnsi="Times New Roman" w:cs="Times New Roman"/>
                <w:b/>
                <w:sz w:val="24"/>
                <w:szCs w:val="24"/>
                <w:lang w:val="kk-KZ"/>
              </w:rPr>
              <w:t>сағаты</w:t>
            </w:r>
          </w:p>
        </w:tc>
        <w:tc>
          <w:tcPr>
            <w:tcW w:w="2375" w:type="dxa"/>
            <w:gridSpan w:val="2"/>
            <w:vMerge w:val="restart"/>
          </w:tcPr>
          <w:p w:rsidR="007C507A" w:rsidRPr="00E22530" w:rsidRDefault="00606189" w:rsidP="00F80D49">
            <w:pPr>
              <w:autoSpaceDE w:val="0"/>
              <w:autoSpaceDN w:val="0"/>
              <w:adjustRightInd w:val="0"/>
              <w:jc w:val="center"/>
              <w:rPr>
                <w:rFonts w:ascii="Times New Roman" w:hAnsi="Times New Roman" w:cs="Times New Roman"/>
                <w:sz w:val="24"/>
                <w:szCs w:val="24"/>
                <w:lang w:val="kk-KZ"/>
              </w:rPr>
            </w:pPr>
            <w:r w:rsidRPr="00E22530">
              <w:rPr>
                <w:rFonts w:ascii="Times New Roman" w:hAnsi="Times New Roman" w:cs="Times New Roman"/>
                <w:sz w:val="24"/>
                <w:szCs w:val="24"/>
                <w:lang w:val="kk-KZ"/>
              </w:rPr>
              <w:t>Сабақ кестесі бойынша</w:t>
            </w:r>
          </w:p>
        </w:tc>
      </w:tr>
      <w:tr w:rsidR="007C507A" w:rsidRPr="00912BAA" w:rsidTr="00227D5B">
        <w:tc>
          <w:tcPr>
            <w:tcW w:w="2093" w:type="dxa"/>
          </w:tcPr>
          <w:p w:rsidR="007C507A" w:rsidRPr="00912BAA" w:rsidRDefault="007C507A" w:rsidP="00F80D49">
            <w:pPr>
              <w:autoSpaceDE w:val="0"/>
              <w:autoSpaceDN w:val="0"/>
              <w:adjustRightInd w:val="0"/>
              <w:rPr>
                <w:rFonts w:ascii="Times New Roman" w:hAnsi="Times New Roman" w:cs="Times New Roman"/>
                <w:b/>
                <w:lang w:val="kk-KZ"/>
              </w:rPr>
            </w:pPr>
            <w:r w:rsidRPr="00912BAA">
              <w:rPr>
                <w:rFonts w:ascii="Times New Roman" w:hAnsi="Times New Roman" w:cs="Times New Roman"/>
                <w:b/>
                <w:lang w:val="kk-KZ"/>
              </w:rPr>
              <w:t>e-mail</w:t>
            </w:r>
          </w:p>
        </w:tc>
        <w:tc>
          <w:tcPr>
            <w:tcW w:w="3685" w:type="dxa"/>
            <w:gridSpan w:val="4"/>
          </w:tcPr>
          <w:p w:rsidR="007C507A" w:rsidRPr="00E22530" w:rsidRDefault="00912BAA" w:rsidP="00F80D49">
            <w:pPr>
              <w:autoSpaceDE w:val="0"/>
              <w:autoSpaceDN w:val="0"/>
              <w:adjustRightInd w:val="0"/>
              <w:jc w:val="center"/>
              <w:rPr>
                <w:rFonts w:ascii="Times New Roman" w:hAnsi="Times New Roman" w:cs="Times New Roman"/>
                <w:sz w:val="24"/>
                <w:szCs w:val="24"/>
                <w:lang w:val="en-US"/>
              </w:rPr>
            </w:pPr>
            <w:r w:rsidRPr="00E22530">
              <w:rPr>
                <w:rFonts w:ascii="Times New Roman" w:hAnsi="Times New Roman" w:cs="Times New Roman"/>
                <w:sz w:val="24"/>
                <w:szCs w:val="24"/>
                <w:lang w:val="en-US"/>
              </w:rPr>
              <w:t>tursungabitov@mail.ru</w:t>
            </w:r>
          </w:p>
        </w:tc>
        <w:tc>
          <w:tcPr>
            <w:tcW w:w="1701" w:type="dxa"/>
            <w:gridSpan w:val="5"/>
            <w:vMerge/>
          </w:tcPr>
          <w:p w:rsidR="007C507A" w:rsidRPr="00E22530" w:rsidRDefault="007C507A" w:rsidP="00F80D49">
            <w:pPr>
              <w:autoSpaceDE w:val="0"/>
              <w:autoSpaceDN w:val="0"/>
              <w:adjustRightInd w:val="0"/>
              <w:rPr>
                <w:rFonts w:ascii="Times New Roman" w:hAnsi="Times New Roman" w:cs="Times New Roman"/>
                <w:b/>
                <w:sz w:val="24"/>
                <w:szCs w:val="24"/>
                <w:lang w:val="kk-KZ"/>
              </w:rPr>
            </w:pPr>
          </w:p>
        </w:tc>
        <w:tc>
          <w:tcPr>
            <w:tcW w:w="2375" w:type="dxa"/>
            <w:gridSpan w:val="2"/>
            <w:vMerge/>
          </w:tcPr>
          <w:p w:rsidR="007C507A" w:rsidRPr="00E22530" w:rsidRDefault="007C507A" w:rsidP="00F80D49">
            <w:pPr>
              <w:autoSpaceDE w:val="0"/>
              <w:autoSpaceDN w:val="0"/>
              <w:adjustRightInd w:val="0"/>
              <w:jc w:val="center"/>
              <w:rPr>
                <w:rFonts w:ascii="Times New Roman" w:hAnsi="Times New Roman" w:cs="Times New Roman"/>
                <w:sz w:val="24"/>
                <w:szCs w:val="24"/>
                <w:lang w:val="kk-KZ"/>
              </w:rPr>
            </w:pPr>
          </w:p>
        </w:tc>
      </w:tr>
      <w:tr w:rsidR="007C507A" w:rsidRPr="00912BAA" w:rsidTr="00227D5B">
        <w:tc>
          <w:tcPr>
            <w:tcW w:w="2093" w:type="dxa"/>
          </w:tcPr>
          <w:p w:rsidR="007C507A" w:rsidRPr="00912BAA" w:rsidRDefault="007C507A" w:rsidP="00F80D49">
            <w:pPr>
              <w:autoSpaceDE w:val="0"/>
              <w:autoSpaceDN w:val="0"/>
              <w:adjustRightInd w:val="0"/>
              <w:rPr>
                <w:rFonts w:ascii="Times New Roman" w:hAnsi="Times New Roman" w:cs="Times New Roman"/>
                <w:b/>
                <w:lang w:val="kk-KZ"/>
              </w:rPr>
            </w:pPr>
            <w:r w:rsidRPr="00912BAA">
              <w:rPr>
                <w:rFonts w:ascii="Times New Roman" w:hAnsi="Times New Roman" w:cs="Times New Roman"/>
                <w:b/>
                <w:lang w:val="kk-KZ"/>
              </w:rPr>
              <w:t>Телефон</w:t>
            </w:r>
            <w:r>
              <w:rPr>
                <w:rFonts w:ascii="Times New Roman" w:hAnsi="Times New Roman" w:cs="Times New Roman"/>
                <w:b/>
                <w:lang w:val="kk-KZ"/>
              </w:rPr>
              <w:t>дары</w:t>
            </w:r>
            <w:r w:rsidRPr="00912BAA">
              <w:rPr>
                <w:rFonts w:ascii="Times New Roman" w:hAnsi="Times New Roman" w:cs="Times New Roman"/>
                <w:b/>
                <w:lang w:val="kk-KZ"/>
              </w:rPr>
              <w:t xml:space="preserve"> </w:t>
            </w:r>
          </w:p>
        </w:tc>
        <w:tc>
          <w:tcPr>
            <w:tcW w:w="3685" w:type="dxa"/>
            <w:gridSpan w:val="4"/>
          </w:tcPr>
          <w:p w:rsidR="007C507A" w:rsidRPr="00E22530" w:rsidRDefault="00912BAA" w:rsidP="00F80D49">
            <w:pPr>
              <w:autoSpaceDE w:val="0"/>
              <w:autoSpaceDN w:val="0"/>
              <w:adjustRightInd w:val="0"/>
              <w:jc w:val="center"/>
              <w:rPr>
                <w:rFonts w:ascii="Times New Roman" w:hAnsi="Times New Roman" w:cs="Times New Roman"/>
                <w:sz w:val="24"/>
                <w:szCs w:val="24"/>
                <w:lang w:val="en-US"/>
              </w:rPr>
            </w:pPr>
            <w:r w:rsidRPr="00E22530">
              <w:rPr>
                <w:rFonts w:ascii="Times New Roman" w:hAnsi="Times New Roman" w:cs="Times New Roman"/>
                <w:sz w:val="24"/>
                <w:szCs w:val="24"/>
                <w:lang w:val="en-US"/>
              </w:rPr>
              <w:t>87081102965</w:t>
            </w:r>
          </w:p>
        </w:tc>
        <w:tc>
          <w:tcPr>
            <w:tcW w:w="1701" w:type="dxa"/>
            <w:gridSpan w:val="5"/>
          </w:tcPr>
          <w:p w:rsidR="007C507A" w:rsidRPr="00E22530" w:rsidRDefault="007C507A" w:rsidP="00F80D49">
            <w:pPr>
              <w:autoSpaceDE w:val="0"/>
              <w:autoSpaceDN w:val="0"/>
              <w:adjustRightInd w:val="0"/>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Аудитория </w:t>
            </w:r>
          </w:p>
        </w:tc>
        <w:tc>
          <w:tcPr>
            <w:tcW w:w="2375" w:type="dxa"/>
            <w:gridSpan w:val="2"/>
          </w:tcPr>
          <w:p w:rsidR="007C507A" w:rsidRPr="00E22530" w:rsidRDefault="007C507A" w:rsidP="00F80D49">
            <w:pPr>
              <w:autoSpaceDE w:val="0"/>
              <w:autoSpaceDN w:val="0"/>
              <w:adjustRightInd w:val="0"/>
              <w:jc w:val="center"/>
              <w:rPr>
                <w:rFonts w:ascii="Times New Roman" w:hAnsi="Times New Roman" w:cs="Times New Roman"/>
                <w:sz w:val="24"/>
                <w:szCs w:val="24"/>
                <w:lang w:val="kk-KZ"/>
              </w:rPr>
            </w:pPr>
          </w:p>
        </w:tc>
      </w:tr>
      <w:tr w:rsidR="007C507A" w:rsidRPr="003A05A9" w:rsidTr="00227D5B">
        <w:tc>
          <w:tcPr>
            <w:tcW w:w="2093" w:type="dxa"/>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E22530" w:rsidRPr="00E22530" w:rsidRDefault="00E22530" w:rsidP="00E22530">
            <w:pPr>
              <w:pStyle w:val="1"/>
              <w:tabs>
                <w:tab w:val="left" w:pos="851"/>
              </w:tabs>
              <w:ind w:firstLine="567"/>
              <w:jc w:val="both"/>
              <w:rPr>
                <w:rFonts w:cs="Times New Roman"/>
                <w:sz w:val="24"/>
                <w:szCs w:val="24"/>
                <w:lang w:val="kk-KZ"/>
              </w:rPr>
            </w:pPr>
            <w:r w:rsidRPr="00E22530">
              <w:rPr>
                <w:rFonts w:cs="Times New Roman"/>
                <w:b/>
                <w:sz w:val="24"/>
                <w:szCs w:val="24"/>
                <w:lang w:val="kk-KZ"/>
              </w:rPr>
              <w:t>Пәндік құзырет:</w:t>
            </w:r>
            <w:r w:rsidRPr="00E22530">
              <w:rPr>
                <w:rFonts w:cs="Times New Roman"/>
                <w:sz w:val="24"/>
                <w:szCs w:val="24"/>
                <w:lang w:val="kk-KZ"/>
              </w:rPr>
              <w:t xml:space="preserve"> Әлеуметтік-гуманитарлық білімді мәдени объектілерді, артефактарды және әлеуметтік-мәдени құбылыстарды қалыптасқан сұхбаттық жағдайға байланысты қолдан білу қабілеті. </w:t>
            </w:r>
          </w:p>
          <w:p w:rsidR="007C507A" w:rsidRPr="00E22530" w:rsidRDefault="007C507A" w:rsidP="00F80D49">
            <w:pPr>
              <w:autoSpaceDE w:val="0"/>
              <w:autoSpaceDN w:val="0"/>
              <w:adjustRightInd w:val="0"/>
              <w:rPr>
                <w:rFonts w:ascii="Times New Roman" w:hAnsi="Times New Roman" w:cs="Times New Roman"/>
                <w:sz w:val="24"/>
                <w:szCs w:val="24"/>
                <w:lang w:val="kk-KZ"/>
              </w:rPr>
            </w:pPr>
          </w:p>
        </w:tc>
      </w:tr>
      <w:tr w:rsidR="007C507A" w:rsidRPr="003A05A9" w:rsidTr="00227D5B">
        <w:tc>
          <w:tcPr>
            <w:tcW w:w="2093" w:type="dxa"/>
          </w:tcPr>
          <w:p w:rsidR="007C507A" w:rsidRPr="00E22530" w:rsidRDefault="007C507A" w:rsidP="00F80D49">
            <w:pPr>
              <w:rPr>
                <w:rFonts w:ascii="Times New Roman" w:hAnsi="Times New Roman" w:cs="Times New Roman"/>
                <w:b/>
                <w:sz w:val="24"/>
                <w:szCs w:val="24"/>
                <w:lang w:val="kk-KZ"/>
              </w:rPr>
            </w:pPr>
            <w:r w:rsidRPr="00E22530">
              <w:rPr>
                <w:rStyle w:val="shorttext"/>
                <w:rFonts w:ascii="Times New Roman" w:hAnsi="Times New Roman" w:cs="Times New Roman"/>
                <w:b/>
                <w:sz w:val="24"/>
                <w:szCs w:val="24"/>
                <w:lang w:val="kk-KZ"/>
              </w:rPr>
              <w:t>Курстың мақсаты</w:t>
            </w:r>
          </w:p>
          <w:p w:rsidR="007C507A" w:rsidRPr="00E22530" w:rsidRDefault="007C507A" w:rsidP="00F80D49">
            <w:pPr>
              <w:autoSpaceDE w:val="0"/>
              <w:autoSpaceDN w:val="0"/>
              <w:adjustRightInd w:val="0"/>
              <w:rPr>
                <w:rFonts w:ascii="Times New Roman" w:hAnsi="Times New Roman" w:cs="Times New Roman"/>
                <w:b/>
                <w:sz w:val="24"/>
                <w:szCs w:val="24"/>
              </w:rPr>
            </w:pPr>
          </w:p>
        </w:tc>
        <w:tc>
          <w:tcPr>
            <w:tcW w:w="7761" w:type="dxa"/>
            <w:gridSpan w:val="11"/>
          </w:tcPr>
          <w:p w:rsidR="00E22530" w:rsidRPr="00E22530" w:rsidRDefault="00E22530" w:rsidP="00E22530">
            <w:pPr>
              <w:ind w:firstLine="540"/>
              <w:jc w:val="both"/>
              <w:rPr>
                <w:rFonts w:ascii="Times New Roman" w:hAnsi="Times New Roman" w:cs="Times New Roman"/>
                <w:sz w:val="24"/>
                <w:szCs w:val="24"/>
                <w:lang w:val="kk-KZ"/>
              </w:rPr>
            </w:pPr>
            <w:r w:rsidRPr="00E22530">
              <w:rPr>
                <w:rFonts w:ascii="Times New Roman" w:hAnsi="Times New Roman" w:cs="Times New Roman"/>
                <w:b/>
                <w:sz w:val="24"/>
                <w:szCs w:val="24"/>
                <w:lang w:val="kk-KZ"/>
              </w:rPr>
              <w:t xml:space="preserve">Пән мақсаты: </w:t>
            </w:r>
            <w:r w:rsidRPr="00E22530">
              <w:rPr>
                <w:rFonts w:ascii="Times New Roman" w:hAnsi="Times New Roman" w:cs="Times New Roman"/>
                <w:sz w:val="24"/>
                <w:szCs w:val="24"/>
                <w:lang w:val="kk-KZ"/>
              </w:rPr>
              <w:t xml:space="preserve">Қоғамдық құбылыстар ретінде саяси мәдениет және саяси идеология туралы жүйеленген ғылыми түсініктерді, олардың құрылымдық элементтерін, ішкі және сыртқы байланыстары мен қатынастарын ашып, негізгі үрдістері заңдылықтарын және олардың әр түрлі жүйелерде қалыптасуымен өзара ықпалдасуын, саяси мәдениет және идеологияның әлеуметтік өлшеуіштерін анықтап қалыптастыру қажеттігінде.   </w:t>
            </w:r>
          </w:p>
          <w:p w:rsidR="00E22530" w:rsidRPr="00E22530" w:rsidRDefault="00E22530" w:rsidP="00E22530">
            <w:pPr>
              <w:ind w:firstLine="567"/>
              <w:jc w:val="both"/>
              <w:rPr>
                <w:rFonts w:ascii="Times New Roman" w:hAnsi="Times New Roman" w:cs="Times New Roman"/>
                <w:b/>
                <w:sz w:val="24"/>
                <w:szCs w:val="24"/>
                <w:lang w:val="kk-KZ"/>
              </w:rPr>
            </w:pPr>
            <w:r w:rsidRPr="00E22530">
              <w:rPr>
                <w:rFonts w:ascii="Times New Roman" w:hAnsi="Times New Roman" w:cs="Times New Roman"/>
                <w:b/>
                <w:sz w:val="24"/>
                <w:szCs w:val="24"/>
                <w:lang w:val="kk-KZ"/>
              </w:rPr>
              <w:t>Пәнді оқыту міндеттері:</w:t>
            </w:r>
          </w:p>
          <w:p w:rsidR="00E22530" w:rsidRPr="00E22530" w:rsidRDefault="00E22530" w:rsidP="00E22530">
            <w:pPr>
              <w:ind w:firstLine="567"/>
              <w:jc w:val="both"/>
              <w:rPr>
                <w:rFonts w:ascii="Times New Roman" w:hAnsi="Times New Roman" w:cs="Times New Roman"/>
                <w:b/>
                <w:sz w:val="24"/>
                <w:szCs w:val="24"/>
                <w:lang w:val="kk-KZ"/>
              </w:rPr>
            </w:pPr>
            <w:r w:rsidRPr="00E22530">
              <w:rPr>
                <w:rFonts w:ascii="Times New Roman" w:hAnsi="Times New Roman" w:cs="Times New Roman"/>
                <w:sz w:val="24"/>
                <w:szCs w:val="24"/>
                <w:lang w:val="kk-KZ"/>
              </w:rPr>
              <w:t>- рухани құрылымдар ретінде саяси мәдениет пен саяси идеологияның саясилық жүйесіндегі орнын анықтыу, олардың өзара әрекеттсуі механизмдерінің ерекшеліктерін ашу.</w:t>
            </w:r>
          </w:p>
          <w:p w:rsidR="00E22530" w:rsidRPr="00E22530" w:rsidRDefault="00E22530" w:rsidP="00E22530">
            <w:pPr>
              <w:ind w:firstLine="567"/>
              <w:jc w:val="both"/>
              <w:rPr>
                <w:rFonts w:ascii="Times New Roman" w:hAnsi="Times New Roman" w:cs="Times New Roman"/>
                <w:b/>
                <w:sz w:val="24"/>
                <w:szCs w:val="24"/>
                <w:lang w:val="kk-KZ"/>
              </w:rPr>
            </w:pPr>
            <w:r w:rsidRPr="00E22530">
              <w:rPr>
                <w:rFonts w:ascii="Times New Roman" w:hAnsi="Times New Roman" w:cs="Times New Roman"/>
                <w:sz w:val="24"/>
                <w:szCs w:val="24"/>
                <w:lang w:val="kk-KZ"/>
              </w:rPr>
              <w:t xml:space="preserve">- саяси мәдениет және саяси идеологияның мәндік сипаттамаларымен таныстыру; </w:t>
            </w:r>
          </w:p>
          <w:p w:rsidR="00E22530" w:rsidRPr="00E22530" w:rsidRDefault="00E22530" w:rsidP="00E22530">
            <w:pPr>
              <w:ind w:firstLine="567"/>
              <w:jc w:val="both"/>
              <w:rPr>
                <w:rFonts w:ascii="Times New Roman" w:hAnsi="Times New Roman" w:cs="Times New Roman"/>
                <w:b/>
                <w:sz w:val="24"/>
                <w:szCs w:val="24"/>
                <w:lang w:val="kk-KZ"/>
              </w:rPr>
            </w:pPr>
            <w:r w:rsidRPr="00E22530">
              <w:rPr>
                <w:rFonts w:ascii="Times New Roman" w:hAnsi="Times New Roman" w:cs="Times New Roman"/>
                <w:sz w:val="24"/>
                <w:szCs w:val="24"/>
                <w:lang w:val="kk-KZ"/>
              </w:rPr>
              <w:t>- әр түрлі идеялық саяси негіздері бар саяси мәдениет үлгілерін талдау;</w:t>
            </w:r>
          </w:p>
          <w:p w:rsidR="00E22530" w:rsidRPr="00E22530" w:rsidRDefault="00E22530" w:rsidP="00E22530">
            <w:pPr>
              <w:ind w:firstLine="567"/>
              <w:jc w:val="both"/>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 </w:t>
            </w:r>
            <w:r w:rsidRPr="00E22530">
              <w:rPr>
                <w:rFonts w:ascii="Times New Roman" w:hAnsi="Times New Roman" w:cs="Times New Roman"/>
                <w:sz w:val="24"/>
                <w:szCs w:val="24"/>
                <w:lang w:val="kk-KZ"/>
              </w:rPr>
              <w:t xml:space="preserve">Қазақстандағы саяси ахуалды талдау, демократиялық саяси мәдениет, оны игеру жолдары туралы түсініктерді қалыптастыру.  </w:t>
            </w:r>
          </w:p>
          <w:p w:rsidR="007C507A" w:rsidRPr="00E22530" w:rsidRDefault="007C507A" w:rsidP="00E22530">
            <w:pPr>
              <w:pStyle w:val="1"/>
              <w:tabs>
                <w:tab w:val="left" w:pos="851"/>
              </w:tabs>
              <w:ind w:firstLine="567"/>
              <w:jc w:val="both"/>
              <w:rPr>
                <w:rFonts w:cs="Times New Roman"/>
                <w:sz w:val="24"/>
                <w:szCs w:val="24"/>
                <w:lang w:val="kk-KZ"/>
              </w:rPr>
            </w:pPr>
          </w:p>
        </w:tc>
      </w:tr>
      <w:tr w:rsidR="007C507A" w:rsidRPr="003A05A9" w:rsidTr="008F4621">
        <w:trPr>
          <w:trHeight w:val="3675"/>
        </w:trPr>
        <w:tc>
          <w:tcPr>
            <w:tcW w:w="2093" w:type="dxa"/>
          </w:tcPr>
          <w:p w:rsidR="007C507A" w:rsidRPr="00E22530" w:rsidRDefault="00606189" w:rsidP="00227D5B">
            <w:pPr>
              <w:rPr>
                <w:rStyle w:val="shorttext"/>
                <w:rFonts w:ascii="Times New Roman" w:hAnsi="Times New Roman" w:cs="Times New Roman"/>
                <w:b/>
                <w:sz w:val="24"/>
                <w:szCs w:val="24"/>
                <w:lang w:val="kk-KZ"/>
              </w:rPr>
            </w:pPr>
            <w:r w:rsidRPr="00E22530">
              <w:rPr>
                <w:rStyle w:val="shorttext"/>
                <w:rFonts w:ascii="Times New Roman" w:hAnsi="Times New Roman" w:cs="Times New Roman"/>
                <w:b/>
                <w:sz w:val="24"/>
                <w:szCs w:val="24"/>
                <w:lang w:val="kk-KZ"/>
              </w:rPr>
              <w:t>Оқыту</w:t>
            </w:r>
            <w:r w:rsidR="00227D5B" w:rsidRPr="00E22530">
              <w:rPr>
                <w:rStyle w:val="shorttext"/>
                <w:rFonts w:ascii="Times New Roman" w:hAnsi="Times New Roman" w:cs="Times New Roman"/>
                <w:b/>
                <w:sz w:val="24"/>
                <w:szCs w:val="24"/>
                <w:lang w:val="kk-KZ"/>
              </w:rPr>
              <w:t xml:space="preserve"> нәтижелері</w:t>
            </w:r>
          </w:p>
        </w:tc>
        <w:tc>
          <w:tcPr>
            <w:tcW w:w="7761" w:type="dxa"/>
            <w:gridSpan w:val="11"/>
          </w:tcPr>
          <w:p w:rsidR="00E22530" w:rsidRPr="00E22530" w:rsidRDefault="00E22530" w:rsidP="00E22530">
            <w:pPr>
              <w:ind w:firstLine="567"/>
              <w:jc w:val="both"/>
              <w:rPr>
                <w:rFonts w:ascii="Times New Roman" w:hAnsi="Times New Roman" w:cs="Times New Roman"/>
                <w:sz w:val="24"/>
                <w:szCs w:val="24"/>
                <w:lang w:val="kk-KZ"/>
              </w:rPr>
            </w:pPr>
            <w:r w:rsidRPr="00E22530">
              <w:rPr>
                <w:rFonts w:ascii="Times New Roman" w:hAnsi="Times New Roman" w:cs="Times New Roman"/>
                <w:sz w:val="24"/>
                <w:szCs w:val="24"/>
                <w:lang w:val="kk-KZ"/>
              </w:rPr>
              <w:t xml:space="preserve">Модуль бойынша </w:t>
            </w:r>
            <w:r w:rsidRPr="00E22530">
              <w:rPr>
                <w:rFonts w:ascii="Times New Roman" w:hAnsi="Times New Roman" w:cs="Times New Roman"/>
                <w:b/>
                <w:sz w:val="24"/>
                <w:szCs w:val="24"/>
                <w:lang w:val="kk-KZ"/>
              </w:rPr>
              <w:t xml:space="preserve">оқытудың нәтижелері </w:t>
            </w:r>
          </w:p>
          <w:p w:rsidR="00E22530" w:rsidRPr="00E22530" w:rsidRDefault="00E22530" w:rsidP="00E22530">
            <w:pPr>
              <w:ind w:firstLine="567"/>
              <w:jc w:val="both"/>
              <w:rPr>
                <w:rFonts w:ascii="Times New Roman" w:hAnsi="Times New Roman" w:cs="Times New Roman"/>
                <w:sz w:val="24"/>
                <w:szCs w:val="24"/>
                <w:lang w:val="kk-KZ"/>
              </w:rPr>
            </w:pPr>
            <w:r w:rsidRPr="00E22530">
              <w:rPr>
                <w:rFonts w:ascii="Times New Roman" w:hAnsi="Times New Roman" w:cs="Times New Roman"/>
                <w:sz w:val="24"/>
                <w:szCs w:val="24"/>
                <w:lang w:val="kk-KZ"/>
              </w:rPr>
              <w:t>Жалпы құзырет:</w:t>
            </w:r>
          </w:p>
          <w:p w:rsidR="00E22530" w:rsidRPr="00E22530" w:rsidRDefault="00E22530" w:rsidP="00E22530">
            <w:pPr>
              <w:numPr>
                <w:ilvl w:val="0"/>
                <w:numId w:val="7"/>
              </w:numPr>
              <w:ind w:left="0" w:firstLine="567"/>
              <w:jc w:val="both"/>
              <w:rPr>
                <w:rFonts w:ascii="Times New Roman" w:hAnsi="Times New Roman" w:cs="Times New Roman"/>
                <w:sz w:val="24"/>
                <w:szCs w:val="24"/>
                <w:lang w:val="kk-KZ"/>
              </w:rPr>
            </w:pPr>
            <w:r w:rsidRPr="00E22530">
              <w:rPr>
                <w:rFonts w:ascii="Times New Roman" w:hAnsi="Times New Roman" w:cs="Times New Roman"/>
                <w:i/>
                <w:sz w:val="24"/>
                <w:szCs w:val="24"/>
                <w:lang w:val="kk-KZ"/>
              </w:rPr>
              <w:t>құралдық:</w:t>
            </w:r>
            <w:r w:rsidRPr="00E22530">
              <w:rPr>
                <w:rFonts w:ascii="Times New Roman" w:hAnsi="Times New Roman" w:cs="Times New Roman"/>
                <w:sz w:val="24"/>
                <w:szCs w:val="24"/>
                <w:lang w:val="kk-KZ"/>
              </w:rPr>
              <w:t xml:space="preserve"> Мәдени білімнің ерекшелігі туралы концептуалды ұйымдасқан білімді, мәдениеттің әр түрлі тарихи типтерінің динамикасын және осы мәдениеттің тарихи типтерін үйренудегі концептуалды, әдістемелік ыңғайларды, құқықтық, экономикалық, саяси, философиялық білім негізінде алынған қазіргі социомәдени шындық туралы ғылыми және философиялық көзқарастың қалыптасуы, оның кәсіби білім контексіндегі рольі, оның негізгі компоненттерін көрсету және оның құрылымының әдістемелік принциптерін, сонымен қатар орындалуының әдістерін түсінуге қабілеттілігі. </w:t>
            </w:r>
          </w:p>
          <w:p w:rsidR="00E22530" w:rsidRPr="00E22530" w:rsidRDefault="00E22530" w:rsidP="00E22530">
            <w:pPr>
              <w:numPr>
                <w:ilvl w:val="0"/>
                <w:numId w:val="7"/>
              </w:numPr>
              <w:ind w:left="0" w:firstLine="567"/>
              <w:jc w:val="both"/>
              <w:rPr>
                <w:rFonts w:ascii="Times New Roman" w:hAnsi="Times New Roman" w:cs="Times New Roman"/>
                <w:sz w:val="24"/>
                <w:szCs w:val="24"/>
                <w:lang w:val="kk-KZ"/>
              </w:rPr>
            </w:pPr>
            <w:r w:rsidRPr="00E22530">
              <w:rPr>
                <w:rFonts w:ascii="Times New Roman" w:hAnsi="Times New Roman" w:cs="Times New Roman"/>
                <w:i/>
                <w:sz w:val="24"/>
                <w:szCs w:val="24"/>
                <w:lang w:val="kk-KZ"/>
              </w:rPr>
              <w:t>тұлғааралық:</w:t>
            </w:r>
            <w:r w:rsidRPr="00E22530">
              <w:rPr>
                <w:rFonts w:ascii="Times New Roman" w:hAnsi="Times New Roman" w:cs="Times New Roman"/>
                <w:sz w:val="24"/>
                <w:szCs w:val="24"/>
                <w:lang w:val="kk-KZ"/>
              </w:rPr>
              <w:t xml:space="preserve"> Топта жұмыс жасау, сендіру, рационалды және кәсіби тұжырымдар жасау қабілеттілігі; кәсіби іс-әрекетте мінезін және түрін өзгертуге психологиялық, концептуалды-әдістемелік дайын болу; </w:t>
            </w:r>
            <w:r w:rsidRPr="00E22530">
              <w:rPr>
                <w:rFonts w:ascii="Times New Roman" w:hAnsi="Times New Roman" w:cs="Times New Roman"/>
                <w:sz w:val="24"/>
                <w:szCs w:val="24"/>
                <w:lang w:val="kk-KZ"/>
              </w:rPr>
              <w:lastRenderedPageBreak/>
              <w:t xml:space="preserve">ресми және бейресми жағдайына байланысты адамдармен қарым-қатынасында өзіндік креативті іс-әрекетіне дайын болу, демократиялық, құқықтық мемлекет пен қоғамның құндылықтарын түсінуге, қазіргі қоғамдағы өмірдің әртүрлілік стильдеріндегі құндылықтық бағдарларды ажырату қабілеттілігі, сыртқы ортадағы қоғамдық қатынасты басқаруға бейімділігін қалыптастыру. </w:t>
            </w:r>
          </w:p>
          <w:p w:rsidR="00E22530" w:rsidRPr="00E22530" w:rsidRDefault="00E22530" w:rsidP="00E22530">
            <w:pPr>
              <w:pStyle w:val="1"/>
              <w:numPr>
                <w:ilvl w:val="0"/>
                <w:numId w:val="7"/>
              </w:numPr>
              <w:tabs>
                <w:tab w:val="left" w:pos="851"/>
              </w:tabs>
              <w:ind w:left="0" w:firstLine="567"/>
              <w:jc w:val="both"/>
              <w:rPr>
                <w:rFonts w:cs="Times New Roman"/>
                <w:sz w:val="24"/>
                <w:szCs w:val="24"/>
                <w:lang w:val="kk-KZ"/>
              </w:rPr>
            </w:pPr>
            <w:r w:rsidRPr="00E22530">
              <w:rPr>
                <w:rFonts w:cs="Times New Roman"/>
                <w:i/>
                <w:sz w:val="24"/>
                <w:szCs w:val="24"/>
                <w:lang w:val="kk-KZ"/>
              </w:rPr>
              <w:t xml:space="preserve"> жүйелік:</w:t>
            </w:r>
            <w:r w:rsidRPr="00E22530">
              <w:rPr>
                <w:rFonts w:cs="Times New Roman"/>
                <w:sz w:val="24"/>
                <w:szCs w:val="24"/>
                <w:lang w:val="kk-KZ"/>
              </w:rPr>
              <w:t xml:space="preserve"> Мәдениеттің теориясы мен тарихы, мәдениеттанудағы ритуалдың пәндік мәселесі бойынша, этникалық мәдениетттің формалары мен тарихи типтерін зерттеудің концептуалды бағдарламасы бойынша, оларды бір логикалық, ғылыми реттік жүйеге біріктіре білу концептуалды түрде ұйымдасқан мәдениеттанулық білімді көрсете білу қабілеті. </w:t>
            </w:r>
          </w:p>
          <w:p w:rsidR="007C507A" w:rsidRPr="00E22530" w:rsidRDefault="007C507A" w:rsidP="00606189">
            <w:pPr>
              <w:pStyle w:val="a4"/>
              <w:tabs>
                <w:tab w:val="left" w:pos="317"/>
              </w:tabs>
              <w:autoSpaceDE w:val="0"/>
              <w:autoSpaceDN w:val="0"/>
              <w:adjustRightInd w:val="0"/>
              <w:ind w:left="0"/>
              <w:jc w:val="both"/>
              <w:rPr>
                <w:rFonts w:ascii="Times New Roman" w:hAnsi="Times New Roman" w:cs="Times New Roman"/>
                <w:sz w:val="24"/>
                <w:szCs w:val="24"/>
                <w:lang w:val="kk-KZ"/>
              </w:rPr>
            </w:pPr>
          </w:p>
        </w:tc>
      </w:tr>
      <w:tr w:rsidR="007C507A" w:rsidRPr="00E22530" w:rsidTr="00227D5B">
        <w:tc>
          <w:tcPr>
            <w:tcW w:w="2093" w:type="dxa"/>
          </w:tcPr>
          <w:p w:rsidR="007C507A" w:rsidRPr="00E22530" w:rsidRDefault="00606189" w:rsidP="00F80D49">
            <w:pPr>
              <w:rPr>
                <w:rStyle w:val="shorttext"/>
                <w:rFonts w:ascii="Times New Roman" w:hAnsi="Times New Roman" w:cs="Times New Roman"/>
                <w:b/>
                <w:sz w:val="24"/>
                <w:szCs w:val="24"/>
                <w:lang w:val="kk-KZ"/>
              </w:rPr>
            </w:pPr>
            <w:r w:rsidRPr="00E22530">
              <w:rPr>
                <w:rStyle w:val="shorttext"/>
                <w:rFonts w:ascii="Times New Roman" w:hAnsi="Times New Roman" w:cs="Times New Roman"/>
                <w:b/>
                <w:sz w:val="24"/>
                <w:szCs w:val="24"/>
                <w:lang w:val="kk-KZ"/>
              </w:rPr>
              <w:lastRenderedPageBreak/>
              <w:t>Әдебиеттер және ресурстар</w:t>
            </w:r>
          </w:p>
        </w:tc>
        <w:tc>
          <w:tcPr>
            <w:tcW w:w="7761" w:type="dxa"/>
            <w:gridSpan w:val="11"/>
          </w:tcPr>
          <w:p w:rsidR="00E22530" w:rsidRPr="00E22530" w:rsidRDefault="00E22530" w:rsidP="00E22530">
            <w:pPr>
              <w:tabs>
                <w:tab w:val="num" w:pos="-180"/>
              </w:tabs>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Негізгі:</w:t>
            </w:r>
          </w:p>
          <w:p w:rsidR="00E22530" w:rsidRPr="00E22530" w:rsidRDefault="00E22530" w:rsidP="00E22530">
            <w:pPr>
              <w:pStyle w:val="a4"/>
              <w:numPr>
                <w:ilvl w:val="0"/>
                <w:numId w:val="5"/>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Амребаев А. Национальная идеология: трансформация и поиск. \\ Саясат. 2005, №4.</w:t>
            </w:r>
          </w:p>
          <w:p w:rsidR="00E22530" w:rsidRPr="00E22530" w:rsidRDefault="00E22530" w:rsidP="00E22530">
            <w:pPr>
              <w:pStyle w:val="a4"/>
              <w:numPr>
                <w:ilvl w:val="0"/>
                <w:numId w:val="5"/>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Габитов Т., Мүтәліпов Ж., Құлсариева А. Мәдениеттану . Алматы, 2002.</w:t>
            </w:r>
          </w:p>
          <w:p w:rsidR="00E22530" w:rsidRPr="00E22530" w:rsidRDefault="00E22530" w:rsidP="00E22530">
            <w:pPr>
              <w:pStyle w:val="a4"/>
              <w:numPr>
                <w:ilvl w:val="0"/>
                <w:numId w:val="5"/>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Гали А. Национальная идея и задачи қазахосферы \\ Саясат, 2004, №4.</w:t>
            </w:r>
          </w:p>
          <w:p w:rsidR="00E22530" w:rsidRPr="00E22530" w:rsidRDefault="00E22530" w:rsidP="00E22530">
            <w:pPr>
              <w:pStyle w:val="a4"/>
              <w:numPr>
                <w:ilvl w:val="0"/>
                <w:numId w:val="5"/>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Градинар И.Б. Политическая культура : мировоззренческое измерение. Спб., 1996. ч. 1,2.</w:t>
            </w:r>
          </w:p>
          <w:p w:rsidR="00E22530" w:rsidRPr="00E22530" w:rsidRDefault="00E22530" w:rsidP="00E22530">
            <w:pPr>
              <w:pStyle w:val="a4"/>
              <w:numPr>
                <w:ilvl w:val="0"/>
                <w:numId w:val="5"/>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Қалмырзаев А. Национальная идея национальная идеология  \\ Мысль, 2001, №6.</w:t>
            </w:r>
          </w:p>
          <w:p w:rsidR="00E22530" w:rsidRPr="00E22530" w:rsidRDefault="00E22530" w:rsidP="00E22530">
            <w:pPr>
              <w:pStyle w:val="a4"/>
              <w:numPr>
                <w:ilvl w:val="0"/>
                <w:numId w:val="5"/>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Касымова Р. Компоненты национального самосознания \\ Мысль , 2002, №3.</w:t>
            </w:r>
          </w:p>
          <w:p w:rsidR="00E22530" w:rsidRPr="00E22530" w:rsidRDefault="00E22530" w:rsidP="00E22530">
            <w:pPr>
              <w:pStyle w:val="a4"/>
              <w:numPr>
                <w:ilvl w:val="0"/>
                <w:numId w:val="5"/>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Сарсенбаев Т. Ұлтаралық қарым- қатынастар саясаты мен мәдениеті. Алматы 2000.</w:t>
            </w:r>
          </w:p>
          <w:p w:rsidR="00E22530" w:rsidRPr="00E22530" w:rsidRDefault="00E22530" w:rsidP="00E22530">
            <w:pPr>
              <w:pStyle w:val="a4"/>
              <w:numPr>
                <w:ilvl w:val="0"/>
                <w:numId w:val="5"/>
              </w:numPr>
              <w:tabs>
                <w:tab w:val="num" w:pos="-180"/>
              </w:tabs>
              <w:rPr>
                <w:rFonts w:ascii="Times New Roman" w:hAnsi="Times New Roman" w:cs="Times New Roman"/>
                <w:sz w:val="24"/>
                <w:szCs w:val="24"/>
                <w:lang w:val="kk-KZ"/>
              </w:rPr>
            </w:pPr>
            <w:r w:rsidRPr="00E22530">
              <w:rPr>
                <w:rFonts w:ascii="Times New Roman" w:hAnsi="Times New Roman" w:cs="Times New Roman"/>
                <w:sz w:val="24"/>
                <w:szCs w:val="24"/>
                <w:lang w:val="kk-KZ"/>
              </w:rPr>
              <w:t>Соловьев А.И. Политическая идеология : логика исторической эволюции  \\ Полис, 2001, №2.</w:t>
            </w:r>
          </w:p>
          <w:p w:rsidR="00E22530" w:rsidRPr="00E22530" w:rsidRDefault="00E22530" w:rsidP="00E22530">
            <w:pPr>
              <w:ind w:firstLine="567"/>
              <w:jc w:val="center"/>
              <w:rPr>
                <w:rFonts w:ascii="Times New Roman" w:hAnsi="Times New Roman" w:cs="Times New Roman"/>
                <w:b/>
                <w:sz w:val="24"/>
                <w:szCs w:val="24"/>
              </w:rPr>
            </w:pPr>
            <w:r w:rsidRPr="00E22530">
              <w:rPr>
                <w:rFonts w:ascii="Times New Roman" w:hAnsi="Times New Roman" w:cs="Times New Roman"/>
                <w:b/>
                <w:sz w:val="24"/>
                <w:szCs w:val="24"/>
              </w:rPr>
              <w:t>Қосымша:</w:t>
            </w:r>
          </w:p>
          <w:p w:rsidR="00E22530" w:rsidRPr="00E22530" w:rsidRDefault="00E22530" w:rsidP="00E22530">
            <w:pPr>
              <w:pStyle w:val="a4"/>
              <w:numPr>
                <w:ilvl w:val="0"/>
                <w:numId w:val="6"/>
              </w:numPr>
              <w:rPr>
                <w:rFonts w:ascii="Times New Roman" w:hAnsi="Times New Roman" w:cs="Times New Roman"/>
                <w:sz w:val="24"/>
                <w:szCs w:val="24"/>
                <w:lang w:val="kk-KZ"/>
              </w:rPr>
            </w:pPr>
            <w:r w:rsidRPr="00E22530">
              <w:rPr>
                <w:rFonts w:ascii="Times New Roman" w:hAnsi="Times New Roman" w:cs="Times New Roman"/>
                <w:sz w:val="24"/>
                <w:szCs w:val="24"/>
                <w:lang w:val="kk-KZ"/>
              </w:rPr>
              <w:t>Әлімұлы А. Ұлттық интеллегенция және ұлттық идея. \\ Ақиқат, 2005. №5.</w:t>
            </w:r>
          </w:p>
          <w:p w:rsidR="00E22530" w:rsidRPr="00E22530" w:rsidRDefault="00E22530" w:rsidP="00E22530">
            <w:pPr>
              <w:pStyle w:val="a4"/>
              <w:numPr>
                <w:ilvl w:val="0"/>
                <w:numId w:val="6"/>
              </w:numPr>
              <w:rPr>
                <w:rFonts w:ascii="Times New Roman" w:hAnsi="Times New Roman" w:cs="Times New Roman"/>
                <w:sz w:val="24"/>
                <w:szCs w:val="24"/>
                <w:lang w:val="kk-KZ"/>
              </w:rPr>
            </w:pPr>
            <w:r w:rsidRPr="00E22530">
              <w:rPr>
                <w:rFonts w:ascii="Times New Roman" w:hAnsi="Times New Roman" w:cs="Times New Roman"/>
                <w:sz w:val="24"/>
                <w:szCs w:val="24"/>
                <w:lang w:val="kk-KZ"/>
              </w:rPr>
              <w:t>Бектуров А. Идеология патротизма \\ Мысль, 2002, №7.</w:t>
            </w:r>
          </w:p>
          <w:p w:rsidR="00E22530" w:rsidRPr="00E22530" w:rsidRDefault="00E22530" w:rsidP="00E22530">
            <w:pPr>
              <w:pStyle w:val="a4"/>
              <w:numPr>
                <w:ilvl w:val="0"/>
                <w:numId w:val="6"/>
              </w:numPr>
              <w:rPr>
                <w:rFonts w:ascii="Times New Roman" w:hAnsi="Times New Roman" w:cs="Times New Roman"/>
                <w:sz w:val="24"/>
                <w:szCs w:val="24"/>
                <w:lang w:val="kk-KZ"/>
              </w:rPr>
            </w:pPr>
            <w:r w:rsidRPr="00E22530">
              <w:rPr>
                <w:rFonts w:ascii="Times New Roman" w:hAnsi="Times New Roman" w:cs="Times New Roman"/>
                <w:sz w:val="24"/>
                <w:szCs w:val="24"/>
                <w:lang w:val="kk-KZ"/>
              </w:rPr>
              <w:t>Жамбылов Д. Саясаттану негіздері. Алматы, 2003.</w:t>
            </w:r>
          </w:p>
          <w:p w:rsidR="00E22530" w:rsidRPr="00E22530" w:rsidRDefault="00E22530" w:rsidP="00E22530">
            <w:pPr>
              <w:pStyle w:val="a4"/>
              <w:numPr>
                <w:ilvl w:val="0"/>
                <w:numId w:val="6"/>
              </w:numPr>
              <w:rPr>
                <w:rFonts w:ascii="Times New Roman" w:hAnsi="Times New Roman" w:cs="Times New Roman"/>
                <w:sz w:val="24"/>
                <w:szCs w:val="24"/>
                <w:lang w:val="kk-KZ"/>
              </w:rPr>
            </w:pPr>
            <w:r w:rsidRPr="00E22530">
              <w:rPr>
                <w:rFonts w:ascii="Times New Roman" w:hAnsi="Times New Roman" w:cs="Times New Roman"/>
                <w:sz w:val="24"/>
                <w:szCs w:val="24"/>
                <w:lang w:val="kk-KZ"/>
              </w:rPr>
              <w:t>Казахстанская культура сегодня: ценности , потребности, институты. Астана, Елорда, 2002.</w:t>
            </w:r>
          </w:p>
          <w:p w:rsidR="00E22530" w:rsidRPr="00E22530" w:rsidRDefault="00E22530" w:rsidP="00E22530">
            <w:pPr>
              <w:rPr>
                <w:sz w:val="24"/>
                <w:szCs w:val="24"/>
              </w:rPr>
            </w:pPr>
          </w:p>
          <w:p w:rsidR="007C507A" w:rsidRPr="00E22530" w:rsidRDefault="00CA615F" w:rsidP="00F80D49">
            <w:pPr>
              <w:pStyle w:val="a4"/>
              <w:tabs>
                <w:tab w:val="left" w:pos="317"/>
              </w:tabs>
              <w:autoSpaceDE w:val="0"/>
              <w:autoSpaceDN w:val="0"/>
              <w:adjustRightInd w:val="0"/>
              <w:ind w:left="0"/>
              <w:jc w:val="both"/>
              <w:rPr>
                <w:rFonts w:ascii="Times New Roman" w:hAnsi="Times New Roman" w:cs="Times New Roman"/>
                <w:sz w:val="24"/>
                <w:szCs w:val="24"/>
              </w:rPr>
            </w:pPr>
            <w:r>
              <w:rPr>
                <w:rStyle w:val="shorttext"/>
                <w:rFonts w:ascii="Times New Roman" w:hAnsi="Times New Roman" w:cs="Times New Roman"/>
                <w:sz w:val="24"/>
                <w:szCs w:val="24"/>
                <w:lang w:val="kk-KZ"/>
              </w:rPr>
              <w:t>Аудиториядан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Pr>
                <w:rFonts w:ascii="Times New Roman" w:hAnsi="Times New Roman" w:cs="Times New Roman"/>
                <w:sz w:val="24"/>
                <w:szCs w:val="24"/>
                <w:lang w:val="kk-KZ"/>
              </w:rPr>
              <w:t>univer.kaznu.kz. сайтында УМКД тарауында</w:t>
            </w:r>
            <w:r>
              <w:rPr>
                <w:rStyle w:val="shorttext"/>
                <w:rFonts w:ascii="Times New Roman" w:hAnsi="Times New Roman" w:cs="Times New Roman"/>
                <w:sz w:val="24"/>
                <w:szCs w:val="24"/>
                <w:lang w:val="kk-KZ"/>
              </w:rPr>
              <w:t xml:space="preserve"> онлайн қолжетімді</w:t>
            </w:r>
            <w:r>
              <w:rPr>
                <w:rFonts w:ascii="Times New Roman" w:hAnsi="Times New Roman" w:cs="Times New Roman"/>
                <w:sz w:val="24"/>
                <w:szCs w:val="24"/>
                <w:lang w:val="kk-KZ"/>
              </w:rPr>
              <w:t>.</w:t>
            </w:r>
          </w:p>
        </w:tc>
      </w:tr>
      <w:tr w:rsidR="00FC7283" w:rsidRPr="003A05A9" w:rsidTr="00227D5B">
        <w:tc>
          <w:tcPr>
            <w:tcW w:w="2093" w:type="dxa"/>
          </w:tcPr>
          <w:p w:rsidR="00FC7283" w:rsidRPr="00E22530" w:rsidRDefault="00FC7283" w:rsidP="00F80D49">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E22530">
              <w:rPr>
                <w:rStyle w:val="shorttext"/>
                <w:rFonts w:ascii="Times New Roman" w:hAnsi="Times New Roman" w:cs="Times New Roman"/>
                <w:b/>
                <w:sz w:val="24"/>
                <w:szCs w:val="24"/>
                <w:lang w:val="kk-KZ"/>
              </w:rPr>
              <w:t>Курстың ұйымдастырылуы</w:t>
            </w:r>
          </w:p>
          <w:p w:rsidR="00FC7283" w:rsidRPr="00E22530" w:rsidRDefault="00FC7283" w:rsidP="00F80D49">
            <w:pPr>
              <w:rPr>
                <w:rStyle w:val="shorttext"/>
                <w:rFonts w:ascii="Times New Roman" w:hAnsi="Times New Roman" w:cs="Times New Roman"/>
                <w:b/>
                <w:sz w:val="24"/>
                <w:szCs w:val="24"/>
              </w:rPr>
            </w:pPr>
          </w:p>
        </w:tc>
        <w:tc>
          <w:tcPr>
            <w:tcW w:w="7761" w:type="dxa"/>
            <w:gridSpan w:val="11"/>
          </w:tcPr>
          <w:p w:rsidR="00FC7283" w:rsidRPr="00D64C8F" w:rsidRDefault="00FC7283" w:rsidP="00C432F7">
            <w:pPr>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Жоғарғы оқу орнының оқу жоспарына сәйкес, әрбір </w:t>
            </w:r>
            <w:r w:rsidRPr="00D64C8F">
              <w:rPr>
                <w:rFonts w:ascii="Times New Roman" w:hAnsi="Times New Roman" w:cs="Times New Roman"/>
                <w:sz w:val="24"/>
                <w:szCs w:val="24"/>
                <w:lang w:val="en-US"/>
              </w:rPr>
              <w:t>c</w:t>
            </w:r>
            <w:r w:rsidRPr="00D64C8F">
              <w:rPr>
                <w:rFonts w:ascii="Times New Roman" w:hAnsi="Times New Roman" w:cs="Times New Roman"/>
                <w:sz w:val="24"/>
                <w:szCs w:val="24"/>
              </w:rPr>
              <w:t>туден</w:t>
            </w:r>
            <w:r w:rsidRPr="00D64C8F">
              <w:rPr>
                <w:rFonts w:ascii="Times New Roman" w:hAnsi="Times New Roman" w:cs="Times New Roman"/>
                <w:sz w:val="24"/>
                <w:szCs w:val="24"/>
                <w:lang w:val="uk-UA"/>
              </w:rPr>
              <w:t>т мәдениеттанулық пәндер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тиісті кеңестер алуы қажет: </w:t>
            </w:r>
          </w:p>
          <w:p w:rsidR="00FC7283" w:rsidRPr="00D64C8F" w:rsidRDefault="00FC7283" w:rsidP="00C432F7">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lastRenderedPageBreak/>
              <w:t xml:space="preserve">1. Таңдап алынған тақырыпты оқытушымен келісу, себебі көрсетілген тақырыптар шеңберінен шығуға </w:t>
            </w:r>
            <w:r w:rsidRPr="00D64C8F">
              <w:rPr>
                <w:rFonts w:ascii="Times New Roman" w:hAnsi="Times New Roman" w:cs="Times New Roman"/>
                <w:sz w:val="24"/>
                <w:szCs w:val="24"/>
                <w:lang w:val="en-US"/>
              </w:rPr>
              <w:t>c</w:t>
            </w:r>
            <w:r w:rsidRPr="00D64C8F">
              <w:rPr>
                <w:rFonts w:ascii="Times New Roman" w:hAnsi="Times New Roman" w:cs="Times New Roman"/>
                <w:sz w:val="24"/>
                <w:szCs w:val="24"/>
                <w:lang w:val="uk-UA"/>
              </w:rPr>
              <w:t>тудент  мәжбүр болса жетекшімен ақылдасуы қажет.</w:t>
            </w:r>
          </w:p>
          <w:p w:rsidR="00FC7283" w:rsidRPr="00D64C8F" w:rsidRDefault="00FC7283" w:rsidP="00C432F7">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Керек болған жағдайда ғылыми әдебиеттер, мақалалар туралы кеңес алу.</w:t>
            </w:r>
          </w:p>
          <w:p w:rsidR="00FC7283" w:rsidRPr="00D64C8F" w:rsidRDefault="00FC7283" w:rsidP="00C432F7">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3. Өзіндік жұмыстардың жоспарын бекіту.</w:t>
            </w:r>
          </w:p>
          <w:p w:rsidR="00FC7283" w:rsidRPr="00D64C8F" w:rsidRDefault="00FC7283" w:rsidP="00C432F7">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4. Жұмысты жазу және талапқа сай формада көркемдеу.</w:t>
            </w:r>
          </w:p>
          <w:p w:rsidR="00FC7283" w:rsidRPr="00D64C8F" w:rsidRDefault="00FC7283" w:rsidP="00C432F7">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5. Түсінбеген мәселелер, сұрақтар жайында мағлұмат алу.</w:t>
            </w:r>
          </w:p>
          <w:p w:rsidR="00FC7283" w:rsidRPr="00D64C8F" w:rsidRDefault="00FC7283" w:rsidP="00C432F7">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6. Өзіндік жұмыстарды  белгіленген мерзімдерде тексеруге беру.</w:t>
            </w:r>
          </w:p>
          <w:p w:rsidR="00FC7283" w:rsidRPr="00D64C8F" w:rsidRDefault="00FC7283" w:rsidP="00C432F7">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7. Ұстаз тарапынан жасалынған ескертулер мен түзетулерді толықтырып, жұмысты көрсетілген уақытта тапсыру.</w:t>
            </w:r>
          </w:p>
          <w:p w:rsidR="00FC7283" w:rsidRPr="00670976" w:rsidRDefault="00FC7283" w:rsidP="00C432F7">
            <w:pPr>
              <w:pStyle w:val="a4"/>
              <w:tabs>
                <w:tab w:val="left" w:pos="426"/>
              </w:tabs>
              <w:autoSpaceDE w:val="0"/>
              <w:autoSpaceDN w:val="0"/>
              <w:adjustRightInd w:val="0"/>
              <w:ind w:left="0"/>
              <w:jc w:val="both"/>
              <w:rPr>
                <w:rFonts w:ascii="Times New Roman" w:hAnsi="Times New Roman" w:cs="Times New Roman"/>
                <w:sz w:val="24"/>
                <w:szCs w:val="24"/>
                <w:lang w:val="uk-UA"/>
              </w:rPr>
            </w:pPr>
          </w:p>
        </w:tc>
      </w:tr>
      <w:tr w:rsidR="00FC7283" w:rsidRPr="003A05A9" w:rsidTr="00227D5B">
        <w:tc>
          <w:tcPr>
            <w:tcW w:w="2093" w:type="dxa"/>
          </w:tcPr>
          <w:p w:rsidR="00FC7283" w:rsidRPr="00E22530" w:rsidRDefault="00FC7283"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E22530">
              <w:rPr>
                <w:rStyle w:val="shorttext"/>
                <w:rFonts w:ascii="Times New Roman" w:hAnsi="Times New Roman" w:cs="Times New Roman"/>
                <w:b/>
                <w:sz w:val="24"/>
                <w:szCs w:val="24"/>
                <w:lang w:val="kk-KZ"/>
              </w:rPr>
              <w:lastRenderedPageBreak/>
              <w:t>Курсқа қойылатын талаптар</w:t>
            </w:r>
            <w:r w:rsidRPr="00E22530">
              <w:rPr>
                <w:rStyle w:val="shorttext"/>
                <w:rFonts w:ascii="Times New Roman" w:hAnsi="Times New Roman" w:cs="Times New Roman"/>
                <w:b/>
                <w:sz w:val="24"/>
                <w:szCs w:val="24"/>
              </w:rPr>
              <w:t xml:space="preserve"> </w:t>
            </w:r>
          </w:p>
        </w:tc>
        <w:tc>
          <w:tcPr>
            <w:tcW w:w="7761" w:type="dxa"/>
            <w:gridSpan w:val="11"/>
          </w:tcPr>
          <w:p w:rsidR="00FC7283" w:rsidRPr="00D64C8F" w:rsidRDefault="00FC7283" w:rsidP="00C432F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Өзіндік жұмыстардың мазмұны мен формасына мынандай талаптар қойылады:</w:t>
            </w:r>
            <w:r w:rsidRPr="00D64C8F">
              <w:rPr>
                <w:rFonts w:ascii="Times New Roman" w:hAnsi="Times New Roman" w:cs="Times New Roman"/>
                <w:b/>
                <w:sz w:val="24"/>
                <w:szCs w:val="24"/>
                <w:lang w:val="uk-UA"/>
              </w:rPr>
              <w:t xml:space="preserve"> </w:t>
            </w:r>
            <w:r w:rsidRPr="00D64C8F">
              <w:rPr>
                <w:rFonts w:ascii="Times New Roman" w:hAnsi="Times New Roman" w:cs="Times New Roman"/>
                <w:sz w:val="24"/>
                <w:szCs w:val="24"/>
                <w:lang w:val="uk-UA"/>
              </w:rPr>
              <w:t>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FC7283" w:rsidRPr="00D64C8F" w:rsidRDefault="00FC7283" w:rsidP="00C432F7">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докторанттың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FC7283" w:rsidRPr="00745F90" w:rsidRDefault="00FC7283" w:rsidP="00C432F7">
            <w:pPr>
              <w:tabs>
                <w:tab w:val="left" w:pos="426"/>
              </w:tabs>
              <w:autoSpaceDE w:val="0"/>
              <w:autoSpaceDN w:val="0"/>
              <w:adjustRightInd w:val="0"/>
              <w:jc w:val="both"/>
              <w:rPr>
                <w:rFonts w:ascii="Times New Roman" w:hAnsi="Times New Roman" w:cs="Times New Roman"/>
                <w:sz w:val="24"/>
                <w:szCs w:val="24"/>
                <w:lang w:val="uk-UA"/>
              </w:rPr>
            </w:pPr>
          </w:p>
        </w:tc>
      </w:tr>
      <w:tr w:rsidR="00FC7283" w:rsidRPr="00E22530" w:rsidTr="00227D5B">
        <w:trPr>
          <w:trHeight w:val="258"/>
        </w:trPr>
        <w:tc>
          <w:tcPr>
            <w:tcW w:w="2093" w:type="dxa"/>
            <w:vMerge w:val="restart"/>
          </w:tcPr>
          <w:p w:rsidR="00FC7283" w:rsidRPr="00E22530" w:rsidRDefault="00FC7283"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E22530">
              <w:rPr>
                <w:rStyle w:val="shorttext"/>
                <w:rFonts w:ascii="Times New Roman" w:hAnsi="Times New Roman" w:cs="Times New Roman"/>
                <w:b/>
                <w:sz w:val="24"/>
                <w:szCs w:val="24"/>
                <w:lang w:val="kk-KZ"/>
              </w:rPr>
              <w:t>Бағалау саясаты</w:t>
            </w:r>
          </w:p>
        </w:tc>
        <w:tc>
          <w:tcPr>
            <w:tcW w:w="4111" w:type="dxa"/>
            <w:gridSpan w:val="6"/>
          </w:tcPr>
          <w:p w:rsidR="00FC7283" w:rsidRPr="00E22530" w:rsidRDefault="00FC7283" w:rsidP="00F80D49">
            <w:pPr>
              <w:tabs>
                <w:tab w:val="left" w:pos="426"/>
              </w:tabs>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Өзіндік жұмыстың сипаттамасы </w:t>
            </w:r>
          </w:p>
        </w:tc>
        <w:tc>
          <w:tcPr>
            <w:tcW w:w="992" w:type="dxa"/>
            <w:gridSpan w:val="2"/>
          </w:tcPr>
          <w:p w:rsidR="00FC7283" w:rsidRPr="00E22530" w:rsidRDefault="00FC7283" w:rsidP="00F80D49">
            <w:pPr>
              <w:tabs>
                <w:tab w:val="left" w:pos="426"/>
              </w:tabs>
              <w:autoSpaceDE w:val="0"/>
              <w:autoSpaceDN w:val="0"/>
              <w:adjustRightInd w:val="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 xml:space="preserve">Пайыз </w:t>
            </w:r>
          </w:p>
        </w:tc>
        <w:tc>
          <w:tcPr>
            <w:tcW w:w="2658" w:type="dxa"/>
            <w:gridSpan w:val="3"/>
          </w:tcPr>
          <w:p w:rsidR="00FC7283" w:rsidRPr="00E22530" w:rsidRDefault="00FC7283" w:rsidP="00227D5B">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Оқыту нәтижелері</w:t>
            </w:r>
          </w:p>
        </w:tc>
      </w:tr>
      <w:tr w:rsidR="00FC7283" w:rsidRPr="006067AE" w:rsidTr="00227D5B">
        <w:trPr>
          <w:trHeight w:val="576"/>
        </w:trPr>
        <w:tc>
          <w:tcPr>
            <w:tcW w:w="2093" w:type="dxa"/>
            <w:vMerge/>
          </w:tcPr>
          <w:p w:rsidR="00FC7283" w:rsidRPr="00E22530" w:rsidRDefault="00FC7283"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111" w:type="dxa"/>
            <w:gridSpan w:val="6"/>
          </w:tcPr>
          <w:tbl>
            <w:tblPr>
              <w:tblStyle w:val="a3"/>
              <w:tblW w:w="9854" w:type="dxa"/>
              <w:tblInd w:w="5" w:type="dxa"/>
              <w:tblLayout w:type="fixed"/>
              <w:tblLook w:val="04A0" w:firstRow="1" w:lastRow="0" w:firstColumn="1" w:lastColumn="0" w:noHBand="0" w:noVBand="1"/>
            </w:tblPr>
            <w:tblGrid>
              <w:gridCol w:w="5556"/>
              <w:gridCol w:w="1042"/>
              <w:gridCol w:w="3256"/>
            </w:tblGrid>
            <w:tr w:rsidR="006067AE" w:rsidRPr="002E2302" w:rsidTr="006536EB">
              <w:trPr>
                <w:trHeight w:val="258"/>
              </w:trPr>
              <w:tc>
                <w:tcPr>
                  <w:tcW w:w="5556" w:type="dxa"/>
                  <w:tcBorders>
                    <w:left w:val="nil"/>
                  </w:tcBorders>
                </w:tcPr>
                <w:p w:rsidR="00701C03" w:rsidRPr="002E2302" w:rsidRDefault="00701C03" w:rsidP="00701C0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701C03" w:rsidRPr="002E2302" w:rsidRDefault="00701C03" w:rsidP="00701C03">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Pr="002E2302">
                    <w:rPr>
                      <w:rStyle w:val="shorttext"/>
                      <w:rFonts w:ascii="Times New Roman" w:hAnsi="Times New Roman" w:cs="Times New Roman"/>
                      <w:sz w:val="24"/>
                      <w:szCs w:val="24"/>
                    </w:rPr>
                    <w:t xml:space="preserve"> </w:t>
                  </w:r>
                </w:p>
                <w:p w:rsidR="00701C03" w:rsidRPr="002E2302" w:rsidRDefault="00701C03" w:rsidP="00701C0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lastRenderedPageBreak/>
                    <w:t>Бағдарлама жобасы</w:t>
                  </w:r>
                  <w:r w:rsidRPr="002E2302">
                    <w:rPr>
                      <w:rFonts w:ascii="Times New Roman" w:hAnsi="Times New Roman" w:cs="Times New Roman"/>
                      <w:sz w:val="24"/>
                      <w:szCs w:val="24"/>
                    </w:rPr>
                    <w:t xml:space="preserve"> </w:t>
                  </w:r>
                </w:p>
                <w:p w:rsidR="00701C03" w:rsidRPr="002E2302" w:rsidRDefault="00701C03" w:rsidP="00701C0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Pr="002E2302">
                    <w:rPr>
                      <w:rFonts w:ascii="Times New Roman" w:hAnsi="Times New Roman" w:cs="Times New Roman"/>
                      <w:sz w:val="24"/>
                      <w:szCs w:val="24"/>
                    </w:rPr>
                    <w:t xml:space="preserve"> </w:t>
                  </w:r>
                </w:p>
                <w:p w:rsidR="006067AE" w:rsidRPr="002E2302" w:rsidRDefault="00701C03" w:rsidP="00701C03">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lang w:val="kk-KZ"/>
                    </w:rPr>
                    <w:t>Барлығы</w:t>
                  </w:r>
                </w:p>
              </w:tc>
              <w:tc>
                <w:tcPr>
                  <w:tcW w:w="1042" w:type="dxa"/>
                </w:tcPr>
                <w:p w:rsidR="006067AE" w:rsidRPr="002E2302" w:rsidRDefault="006067AE" w:rsidP="00C432F7">
                  <w:pPr>
                    <w:tabs>
                      <w:tab w:val="left" w:pos="426"/>
                    </w:tabs>
                    <w:autoSpaceDE w:val="0"/>
                    <w:autoSpaceDN w:val="0"/>
                    <w:adjustRightInd w:val="0"/>
                    <w:jc w:val="center"/>
                    <w:rPr>
                      <w:rFonts w:ascii="Times New Roman" w:hAnsi="Times New Roman" w:cs="Times New Roman"/>
                      <w:b/>
                      <w:sz w:val="24"/>
                      <w:szCs w:val="24"/>
                    </w:rPr>
                  </w:pPr>
                </w:p>
              </w:tc>
              <w:tc>
                <w:tcPr>
                  <w:tcW w:w="3256" w:type="dxa"/>
                </w:tcPr>
                <w:p w:rsidR="006067AE" w:rsidRPr="002E2302" w:rsidRDefault="006067AE" w:rsidP="00C432F7">
                  <w:pPr>
                    <w:pStyle w:val="a4"/>
                    <w:tabs>
                      <w:tab w:val="left" w:pos="317"/>
                    </w:tabs>
                    <w:autoSpaceDE w:val="0"/>
                    <w:autoSpaceDN w:val="0"/>
                    <w:adjustRightInd w:val="0"/>
                    <w:ind w:left="0"/>
                    <w:jc w:val="center"/>
                    <w:rPr>
                      <w:rFonts w:ascii="Times New Roman" w:hAnsi="Times New Roman" w:cs="Times New Roman"/>
                      <w:b/>
                      <w:sz w:val="24"/>
                      <w:szCs w:val="24"/>
                    </w:rPr>
                  </w:pPr>
                </w:p>
              </w:tc>
            </w:tr>
            <w:tr w:rsidR="006067AE" w:rsidRPr="002E2302" w:rsidTr="00B91F55">
              <w:trPr>
                <w:trHeight w:val="576"/>
              </w:trPr>
              <w:tc>
                <w:tcPr>
                  <w:tcW w:w="5556" w:type="dxa"/>
                  <w:tcBorders>
                    <w:bottom w:val="nil"/>
                  </w:tcBorders>
                </w:tcPr>
                <w:p w:rsidR="006067AE" w:rsidRPr="002E2302" w:rsidRDefault="006067AE" w:rsidP="00C432F7">
                  <w:pPr>
                    <w:tabs>
                      <w:tab w:val="left" w:pos="426"/>
                    </w:tabs>
                    <w:autoSpaceDE w:val="0"/>
                    <w:autoSpaceDN w:val="0"/>
                    <w:adjustRightInd w:val="0"/>
                    <w:jc w:val="both"/>
                    <w:rPr>
                      <w:rFonts w:ascii="Times New Roman" w:hAnsi="Times New Roman" w:cs="Times New Roman"/>
                      <w:sz w:val="24"/>
                      <w:szCs w:val="24"/>
                    </w:rPr>
                  </w:pPr>
                </w:p>
              </w:tc>
              <w:tc>
                <w:tcPr>
                  <w:tcW w:w="1042" w:type="dxa"/>
                </w:tcPr>
                <w:p w:rsidR="006067AE" w:rsidRPr="002E2302" w:rsidRDefault="006067AE" w:rsidP="00C432F7">
                  <w:pPr>
                    <w:tabs>
                      <w:tab w:val="left" w:pos="426"/>
                    </w:tabs>
                    <w:autoSpaceDE w:val="0"/>
                    <w:autoSpaceDN w:val="0"/>
                    <w:adjustRightInd w:val="0"/>
                    <w:jc w:val="both"/>
                    <w:rPr>
                      <w:rFonts w:ascii="Times New Roman" w:hAnsi="Times New Roman" w:cs="Times New Roman"/>
                      <w:sz w:val="24"/>
                      <w:szCs w:val="24"/>
                    </w:rPr>
                  </w:pPr>
                </w:p>
              </w:tc>
              <w:tc>
                <w:tcPr>
                  <w:tcW w:w="3256" w:type="dxa"/>
                </w:tcPr>
                <w:p w:rsidR="006067AE" w:rsidRPr="002E2302" w:rsidRDefault="006067AE" w:rsidP="00C432F7">
                  <w:pPr>
                    <w:tabs>
                      <w:tab w:val="left" w:pos="426"/>
                    </w:tabs>
                    <w:autoSpaceDE w:val="0"/>
                    <w:autoSpaceDN w:val="0"/>
                    <w:adjustRightInd w:val="0"/>
                    <w:jc w:val="both"/>
                    <w:rPr>
                      <w:rFonts w:ascii="Times New Roman" w:hAnsi="Times New Roman" w:cs="Times New Roman"/>
                      <w:sz w:val="24"/>
                      <w:szCs w:val="24"/>
                    </w:rPr>
                  </w:pPr>
                </w:p>
              </w:tc>
            </w:tr>
            <w:tr w:rsidR="006067AE" w:rsidRPr="002E2302" w:rsidTr="00701C03">
              <w:trPr>
                <w:trHeight w:val="956"/>
              </w:trPr>
              <w:tc>
                <w:tcPr>
                  <w:tcW w:w="9854" w:type="dxa"/>
                  <w:gridSpan w:val="3"/>
                  <w:tcBorders>
                    <w:top w:val="nil"/>
                    <w:bottom w:val="single" w:sz="4" w:space="0" w:color="000000" w:themeColor="text1"/>
                  </w:tcBorders>
                </w:tcPr>
                <w:p w:rsidR="00701C03" w:rsidRPr="00970FAF" w:rsidRDefault="00701C03" w:rsidP="00B91F55">
                  <w:pPr>
                    <w:tabs>
                      <w:tab w:val="left" w:pos="426"/>
                    </w:tabs>
                    <w:autoSpaceDE w:val="0"/>
                    <w:autoSpaceDN w:val="0"/>
                    <w:adjustRightInd w:val="0"/>
                    <w:jc w:val="both"/>
                    <w:rPr>
                      <w:rFonts w:ascii="Times New Roman" w:hAnsi="Times New Roman" w:cs="Times New Roman"/>
                    </w:rPr>
                  </w:pPr>
                  <w:r w:rsidRPr="00970FAF">
                    <w:rPr>
                      <w:rFonts w:ascii="Times New Roman" w:hAnsi="Times New Roman" w:cs="Times New Roman"/>
                      <w:lang w:val="kk-KZ"/>
                    </w:rPr>
                    <w:t xml:space="preserve">Қорытынды  баға </w:t>
                  </w:r>
                  <m:oMath>
                    <m:r>
                      <m:rPr>
                        <m:sty m:val="p"/>
                      </m:rPr>
                      <w:rPr>
                        <w:rFonts w:ascii="Cambria Math" w:eastAsia="Times New Roman" w:hAnsi="Cambria Math" w:cs="Times New Roman"/>
                        <w:color w:val="000000"/>
                        <w:lang w:val="kk-KZ"/>
                      </w:rPr>
                      <m:t>=</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АБ1+АБ</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∙0,6+0,1МТ+0,3ҚЕ</m:t>
                    </m:r>
                  </m:oMath>
                </w:p>
                <w:p w:rsidR="006067AE" w:rsidRPr="002E2302" w:rsidRDefault="006067AE" w:rsidP="00B91F55">
                  <w:pPr>
                    <w:tabs>
                      <w:tab w:val="left" w:pos="426"/>
                    </w:tabs>
                    <w:autoSpaceDE w:val="0"/>
                    <w:autoSpaceDN w:val="0"/>
                    <w:adjustRightInd w:val="0"/>
                    <w:jc w:val="both"/>
                    <w:rPr>
                      <w:rFonts w:ascii="Times New Roman" w:hAnsi="Times New Roman" w:cs="Times New Roman"/>
                      <w:sz w:val="24"/>
                      <w:szCs w:val="24"/>
                    </w:rPr>
                  </w:pPr>
                </w:p>
              </w:tc>
            </w:tr>
          </w:tbl>
          <w:p w:rsidR="00FC7283" w:rsidRPr="006067AE" w:rsidRDefault="00FC7283" w:rsidP="00F80D49">
            <w:pPr>
              <w:tabs>
                <w:tab w:val="left" w:pos="426"/>
              </w:tabs>
              <w:autoSpaceDE w:val="0"/>
              <w:autoSpaceDN w:val="0"/>
              <w:adjustRightInd w:val="0"/>
              <w:jc w:val="both"/>
              <w:rPr>
                <w:rFonts w:ascii="Times New Roman" w:hAnsi="Times New Roman" w:cs="Times New Roman"/>
                <w:sz w:val="24"/>
                <w:szCs w:val="24"/>
                <w:lang w:val="kk-KZ"/>
              </w:rPr>
            </w:pPr>
          </w:p>
        </w:tc>
        <w:tc>
          <w:tcPr>
            <w:tcW w:w="992" w:type="dxa"/>
            <w:gridSpan w:val="2"/>
          </w:tcPr>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lastRenderedPageBreak/>
              <w:t>35%</w:t>
            </w:r>
          </w:p>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lastRenderedPageBreak/>
              <w:t>15%</w:t>
            </w:r>
          </w:p>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FC7283" w:rsidRPr="006067AE" w:rsidRDefault="00B91F55" w:rsidP="00B91F55">
            <w:pPr>
              <w:tabs>
                <w:tab w:val="left" w:pos="426"/>
              </w:tabs>
              <w:autoSpaceDE w:val="0"/>
              <w:autoSpaceDN w:val="0"/>
              <w:adjustRightInd w:val="0"/>
              <w:jc w:val="both"/>
              <w:rPr>
                <w:rFonts w:ascii="Times New Roman" w:hAnsi="Times New Roman" w:cs="Times New Roman"/>
                <w:sz w:val="24"/>
                <w:szCs w:val="24"/>
                <w:lang w:val="kk-KZ"/>
              </w:rPr>
            </w:pPr>
            <w:r w:rsidRPr="002E2302">
              <w:rPr>
                <w:rFonts w:ascii="Times New Roman" w:hAnsi="Times New Roman" w:cs="Times New Roman"/>
                <w:sz w:val="24"/>
                <w:szCs w:val="24"/>
              </w:rPr>
              <w:t>100%</w:t>
            </w:r>
          </w:p>
        </w:tc>
        <w:tc>
          <w:tcPr>
            <w:tcW w:w="2658" w:type="dxa"/>
            <w:gridSpan w:val="3"/>
          </w:tcPr>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lastRenderedPageBreak/>
              <w:t>1,2,34,5,6</w:t>
            </w:r>
          </w:p>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B91F55" w:rsidRPr="002E2302" w:rsidRDefault="00B91F55" w:rsidP="00B91F55">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lastRenderedPageBreak/>
              <w:t>4,5,6</w:t>
            </w:r>
          </w:p>
          <w:p w:rsidR="00FC7283" w:rsidRPr="006067AE" w:rsidRDefault="00B91F55" w:rsidP="00B91F55">
            <w:pPr>
              <w:tabs>
                <w:tab w:val="left" w:pos="426"/>
              </w:tabs>
              <w:autoSpaceDE w:val="0"/>
              <w:autoSpaceDN w:val="0"/>
              <w:adjustRightInd w:val="0"/>
              <w:jc w:val="both"/>
              <w:rPr>
                <w:rFonts w:ascii="Times New Roman" w:hAnsi="Times New Roman" w:cs="Times New Roman"/>
                <w:sz w:val="24"/>
                <w:szCs w:val="24"/>
                <w:lang w:val="kk-KZ"/>
              </w:rPr>
            </w:pPr>
            <w:r w:rsidRPr="002E2302">
              <w:rPr>
                <w:rFonts w:ascii="Times New Roman" w:hAnsi="Times New Roman" w:cs="Times New Roman"/>
                <w:sz w:val="24"/>
                <w:szCs w:val="24"/>
              </w:rPr>
              <w:t>1,2,3,4,5,6</w:t>
            </w:r>
          </w:p>
        </w:tc>
      </w:tr>
      <w:tr w:rsidR="00FC7283" w:rsidRPr="006067AE" w:rsidTr="00227D5B">
        <w:tc>
          <w:tcPr>
            <w:tcW w:w="2093" w:type="dxa"/>
            <w:vMerge/>
          </w:tcPr>
          <w:p w:rsidR="00FC7283" w:rsidRPr="006067AE" w:rsidRDefault="00FC7283"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7761" w:type="dxa"/>
            <w:gridSpan w:val="11"/>
          </w:tcPr>
          <w:p w:rsidR="00021B91" w:rsidRDefault="00021B91" w:rsidP="00021B91">
            <w:pPr>
              <w:pStyle w:val="a4"/>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Pr>
                <w:rFonts w:ascii="Times New Roman" w:hAnsi="Times New Roman" w:cs="Times New Roman"/>
                <w:sz w:val="24"/>
                <w:szCs w:val="24"/>
              </w:rPr>
              <w:t xml:space="preserve"> минимальды</w:t>
            </w:r>
            <w:r>
              <w:rPr>
                <w:rFonts w:ascii="Times New Roman" w:hAnsi="Times New Roman" w:cs="Times New Roman"/>
                <w:sz w:val="24"/>
                <w:szCs w:val="24"/>
                <w:lang w:val="kk-KZ"/>
              </w:rPr>
              <w:t xml:space="preserve"> бағалар келтірілген</w:t>
            </w:r>
            <w:r>
              <w:rPr>
                <w:rFonts w:ascii="Times New Roman" w:hAnsi="Times New Roman" w:cs="Times New Roman"/>
                <w:sz w:val="24"/>
                <w:szCs w:val="24"/>
              </w:rPr>
              <w:t>:</w:t>
            </w:r>
          </w:p>
          <w:p w:rsidR="00021B91" w:rsidRDefault="00021B91" w:rsidP="00021B91">
            <w:pPr>
              <w:pStyle w:val="a4"/>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rPr>
              <w:t>95% - 100%: А</w:t>
            </w:r>
            <w:r>
              <w:rPr>
                <w:rFonts w:ascii="Times New Roman" w:hAnsi="Times New Roman" w:cs="Times New Roman"/>
                <w:sz w:val="24"/>
                <w:szCs w:val="24"/>
              </w:rPr>
              <w:tab/>
            </w:r>
            <w:r>
              <w:rPr>
                <w:rFonts w:ascii="Times New Roman" w:hAnsi="Times New Roman" w:cs="Times New Roman"/>
                <w:sz w:val="24"/>
                <w:szCs w:val="24"/>
              </w:rPr>
              <w:tab/>
              <w:t>90% - 94%: А-</w:t>
            </w:r>
          </w:p>
          <w:p w:rsidR="00021B91" w:rsidRDefault="00021B91" w:rsidP="00021B91">
            <w:pPr>
              <w:pStyle w:val="a4"/>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rPr>
              <w:t>85% - 89%: В+</w:t>
            </w:r>
            <w:r>
              <w:rPr>
                <w:rFonts w:ascii="Times New Roman" w:hAnsi="Times New Roman" w:cs="Times New Roman"/>
                <w:sz w:val="24"/>
                <w:szCs w:val="24"/>
              </w:rPr>
              <w:tab/>
            </w:r>
            <w:r>
              <w:rPr>
                <w:rFonts w:ascii="Times New Roman" w:hAnsi="Times New Roman" w:cs="Times New Roman"/>
                <w:sz w:val="24"/>
                <w:szCs w:val="24"/>
              </w:rPr>
              <w:tab/>
              <w:t>80% - 84%: 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 - 79%: В-</w:t>
            </w:r>
          </w:p>
          <w:p w:rsidR="00021B91" w:rsidRDefault="00021B91" w:rsidP="00021B91">
            <w:pPr>
              <w:pStyle w:val="a4"/>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rPr>
              <w:t>70% - 74%: С+</w:t>
            </w:r>
            <w:r>
              <w:rPr>
                <w:rFonts w:ascii="Times New Roman" w:hAnsi="Times New Roman" w:cs="Times New Roman"/>
                <w:sz w:val="24"/>
                <w:szCs w:val="24"/>
              </w:rPr>
              <w:tab/>
            </w:r>
            <w:r>
              <w:rPr>
                <w:rFonts w:ascii="Times New Roman" w:hAnsi="Times New Roman" w:cs="Times New Roman"/>
                <w:sz w:val="24"/>
                <w:szCs w:val="24"/>
              </w:rPr>
              <w:tab/>
              <w:t>65% - 69%: 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- 64%: С-</w:t>
            </w:r>
          </w:p>
          <w:p w:rsidR="00FC7283" w:rsidRPr="006067AE" w:rsidRDefault="00021B91" w:rsidP="00021B91">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rPr>
              <w:t xml:space="preserve">55% - 59%: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50% - 54%: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0% -49%: </w:t>
            </w:r>
            <w:r>
              <w:rPr>
                <w:rFonts w:ascii="Times New Roman" w:hAnsi="Times New Roman" w:cs="Times New Roman"/>
                <w:sz w:val="24"/>
                <w:szCs w:val="24"/>
                <w:lang w:val="en-US"/>
              </w:rPr>
              <w:t>F</w:t>
            </w:r>
          </w:p>
        </w:tc>
      </w:tr>
      <w:tr w:rsidR="00FC7283" w:rsidRPr="003A05A9" w:rsidTr="00970FAF">
        <w:tc>
          <w:tcPr>
            <w:tcW w:w="2093" w:type="dxa"/>
            <w:tcBorders>
              <w:bottom w:val="nil"/>
            </w:tcBorders>
          </w:tcPr>
          <w:p w:rsidR="00FC7283" w:rsidRPr="00E22530" w:rsidRDefault="00FC7283" w:rsidP="00F80D49">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E22530">
              <w:rPr>
                <w:rFonts w:ascii="Times New Roman" w:hAnsi="Times New Roman" w:cs="Times New Roman"/>
                <w:b/>
                <w:sz w:val="24"/>
                <w:szCs w:val="24"/>
                <w:lang w:val="kk-KZ"/>
              </w:rPr>
              <w:t>Пәннің саясаты</w:t>
            </w:r>
          </w:p>
        </w:tc>
        <w:tc>
          <w:tcPr>
            <w:tcW w:w="7761" w:type="dxa"/>
            <w:gridSpan w:val="11"/>
            <w:tcBorders>
              <w:bottom w:val="nil"/>
            </w:tcBorders>
          </w:tcPr>
          <w:p w:rsidR="006067AE" w:rsidRDefault="006067AE" w:rsidP="006067AE">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067AE" w:rsidRPr="00D717C8" w:rsidRDefault="006067AE" w:rsidP="006067AE">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w:t>
            </w:r>
            <w:r w:rsidRPr="00D717C8">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067AE" w:rsidRPr="00D717C8" w:rsidRDefault="006067AE" w:rsidP="006067AE">
            <w:pPr>
              <w:ind w:left="-142" w:firstLine="426"/>
              <w:jc w:val="both"/>
              <w:rPr>
                <w:rFonts w:ascii="Times New Roman" w:hAnsi="Times New Roman" w:cs="Times New Roman"/>
                <w:sz w:val="24"/>
                <w:szCs w:val="24"/>
                <w:lang w:val="kk-KZ"/>
              </w:rPr>
            </w:pPr>
            <w:r w:rsidRPr="00D717C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FC7283" w:rsidRPr="006067AE" w:rsidRDefault="00FC7283"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FC7283" w:rsidRPr="003A05A9" w:rsidTr="00970FAF">
        <w:trPr>
          <w:trHeight w:val="1420"/>
        </w:trPr>
        <w:tc>
          <w:tcPr>
            <w:tcW w:w="9854" w:type="dxa"/>
            <w:gridSpan w:val="12"/>
            <w:tcBorders>
              <w:top w:val="nil"/>
              <w:bottom w:val="single" w:sz="4" w:space="0" w:color="000000" w:themeColor="text1"/>
            </w:tcBorders>
          </w:tcPr>
          <w:p w:rsidR="00FC7283" w:rsidRPr="00E22530" w:rsidRDefault="00FC7283"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bl>
    <w:p w:rsidR="002E2BB6" w:rsidRPr="00E22530" w:rsidRDefault="002E2BB6" w:rsidP="002E2BB6">
      <w:pPr>
        <w:jc w:val="center"/>
        <w:rPr>
          <w:rFonts w:ascii="Times New Roman" w:hAnsi="Times New Roman" w:cs="Times New Roman"/>
          <w:b/>
          <w:sz w:val="24"/>
          <w:szCs w:val="24"/>
          <w:lang w:val="kk-KZ"/>
        </w:rPr>
      </w:pPr>
      <w:r w:rsidRPr="00E22530">
        <w:rPr>
          <w:rFonts w:ascii="Times New Roman" w:hAnsi="Times New Roman" w:cs="Times New Roman"/>
          <w:b/>
          <w:sz w:val="24"/>
          <w:szCs w:val="24"/>
          <w:lang w:val="kk-KZ"/>
        </w:rPr>
        <w:t>ПӘННІҢ ҚҰРЫЛЫМЫ</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1"/>
        <w:gridCol w:w="6662"/>
        <w:gridCol w:w="992"/>
        <w:gridCol w:w="1134"/>
      </w:tblGrid>
      <w:tr w:rsidR="002E2BB6" w:rsidRPr="00E22530" w:rsidTr="00737628">
        <w:tc>
          <w:tcPr>
            <w:tcW w:w="851" w:type="dxa"/>
            <w:tcBorders>
              <w:top w:val="single" w:sz="6" w:space="0" w:color="000000"/>
              <w:left w:val="single" w:sz="6" w:space="0" w:color="000000"/>
              <w:bottom w:val="single" w:sz="6" w:space="0" w:color="000000"/>
              <w:right w:val="single" w:sz="6" w:space="0" w:color="000000"/>
            </w:tcBorders>
          </w:tcPr>
          <w:p w:rsidR="002E2BB6" w:rsidRPr="00E22530" w:rsidRDefault="002E2BB6" w:rsidP="00737628">
            <w:pPr>
              <w:pStyle w:val="a7"/>
              <w:jc w:val="center"/>
              <w:rPr>
                <w:rFonts w:ascii="Times New Roman" w:hAnsi="Times New Roman"/>
                <w:b/>
                <w:sz w:val="24"/>
                <w:szCs w:val="24"/>
                <w:lang w:val="kk-KZ"/>
              </w:rPr>
            </w:pPr>
            <w:r w:rsidRPr="00E22530">
              <w:rPr>
                <w:rFonts w:ascii="Times New Roman" w:hAnsi="Times New Roman"/>
                <w:b/>
                <w:sz w:val="24"/>
                <w:szCs w:val="24"/>
                <w:lang w:val="en-US"/>
              </w:rPr>
              <w:t>A</w:t>
            </w:r>
            <w:r w:rsidRPr="00E22530">
              <w:rPr>
                <w:rFonts w:ascii="Times New Roman" w:hAnsi="Times New Roman"/>
                <w:b/>
                <w:sz w:val="24"/>
                <w:szCs w:val="24"/>
                <w:lang w:val="kk-KZ"/>
              </w:rPr>
              <w:t>пта</w:t>
            </w:r>
          </w:p>
        </w:tc>
        <w:tc>
          <w:tcPr>
            <w:tcW w:w="6662" w:type="dxa"/>
            <w:tcBorders>
              <w:top w:val="single" w:sz="6" w:space="0" w:color="000000"/>
              <w:left w:val="single" w:sz="6" w:space="0" w:color="000000"/>
              <w:bottom w:val="single" w:sz="6" w:space="0" w:color="000000"/>
              <w:right w:val="single" w:sz="6" w:space="0" w:color="000000"/>
            </w:tcBorders>
          </w:tcPr>
          <w:p w:rsidR="002E2BB6" w:rsidRPr="00E22530" w:rsidRDefault="002E2BB6" w:rsidP="00737628">
            <w:pPr>
              <w:pStyle w:val="a7"/>
              <w:jc w:val="center"/>
              <w:rPr>
                <w:rFonts w:ascii="Times New Roman" w:hAnsi="Times New Roman"/>
                <w:b/>
                <w:sz w:val="24"/>
                <w:szCs w:val="24"/>
                <w:lang w:val="kk-KZ"/>
              </w:rPr>
            </w:pPr>
            <w:r w:rsidRPr="00E22530">
              <w:rPr>
                <w:rFonts w:ascii="Times New Roman" w:hAnsi="Times New Roman"/>
                <w:b/>
                <w:sz w:val="24"/>
                <w:szCs w:val="24"/>
                <w:lang w:val="kk-KZ"/>
              </w:rPr>
              <w:t>Тақырыптың аталуы</w:t>
            </w:r>
          </w:p>
        </w:tc>
        <w:tc>
          <w:tcPr>
            <w:tcW w:w="992" w:type="dxa"/>
            <w:tcBorders>
              <w:top w:val="single" w:sz="6" w:space="0" w:color="000000"/>
              <w:left w:val="single" w:sz="6" w:space="0" w:color="000000"/>
              <w:bottom w:val="single" w:sz="6" w:space="0" w:color="000000"/>
              <w:right w:val="single" w:sz="6" w:space="0" w:color="000000"/>
            </w:tcBorders>
          </w:tcPr>
          <w:p w:rsidR="002E2BB6" w:rsidRPr="00E22530" w:rsidRDefault="002E2BB6" w:rsidP="00737628">
            <w:pPr>
              <w:pStyle w:val="a7"/>
              <w:jc w:val="center"/>
              <w:rPr>
                <w:rFonts w:ascii="Times New Roman" w:hAnsi="Times New Roman"/>
                <w:b/>
                <w:sz w:val="24"/>
                <w:szCs w:val="24"/>
                <w:lang w:val="kk-KZ"/>
              </w:rPr>
            </w:pPr>
            <w:r w:rsidRPr="00E22530">
              <w:rPr>
                <w:rFonts w:ascii="Times New Roman" w:hAnsi="Times New Roman"/>
                <w:b/>
                <w:sz w:val="24"/>
                <w:szCs w:val="24"/>
                <w:lang w:val="kk-KZ"/>
              </w:rPr>
              <w:t>Сағат саны</w:t>
            </w:r>
          </w:p>
        </w:tc>
        <w:tc>
          <w:tcPr>
            <w:tcW w:w="1134" w:type="dxa"/>
            <w:tcBorders>
              <w:top w:val="single" w:sz="6" w:space="0" w:color="000000"/>
              <w:left w:val="single" w:sz="6" w:space="0" w:color="000000"/>
              <w:bottom w:val="single" w:sz="6" w:space="0" w:color="000000"/>
              <w:right w:val="single" w:sz="6" w:space="0" w:color="000000"/>
            </w:tcBorders>
          </w:tcPr>
          <w:p w:rsidR="002E2BB6" w:rsidRPr="00E22530" w:rsidRDefault="002E2BB6" w:rsidP="00737628">
            <w:pPr>
              <w:pStyle w:val="a7"/>
              <w:jc w:val="center"/>
              <w:rPr>
                <w:rFonts w:ascii="Times New Roman" w:hAnsi="Times New Roman"/>
                <w:b/>
                <w:sz w:val="24"/>
                <w:szCs w:val="24"/>
                <w:lang w:val="kk-KZ"/>
              </w:rPr>
            </w:pPr>
            <w:r w:rsidRPr="00E22530">
              <w:rPr>
                <w:rFonts w:ascii="Times New Roman" w:hAnsi="Times New Roman"/>
                <w:b/>
                <w:sz w:val="24"/>
                <w:szCs w:val="24"/>
                <w:lang w:val="kk-KZ"/>
              </w:rPr>
              <w:t>Макси-малды балл</w:t>
            </w:r>
          </w:p>
        </w:tc>
      </w:tr>
      <w:tr w:rsidR="002E2BB6" w:rsidRPr="00E22530" w:rsidTr="00737628">
        <w:tc>
          <w:tcPr>
            <w:tcW w:w="9639" w:type="dxa"/>
            <w:gridSpan w:val="4"/>
            <w:tcBorders>
              <w:top w:val="single" w:sz="6" w:space="0" w:color="000000"/>
              <w:left w:val="single" w:sz="6" w:space="0" w:color="000000"/>
              <w:bottom w:val="single" w:sz="6" w:space="0" w:color="000000"/>
              <w:right w:val="single" w:sz="6" w:space="0" w:color="000000"/>
            </w:tcBorders>
          </w:tcPr>
          <w:p w:rsidR="002E2BB6" w:rsidRPr="00E22530" w:rsidRDefault="002E2BB6" w:rsidP="00737628">
            <w:pPr>
              <w:pStyle w:val="a7"/>
              <w:rPr>
                <w:rFonts w:ascii="Times New Roman" w:hAnsi="Times New Roman"/>
                <w:sz w:val="24"/>
                <w:szCs w:val="24"/>
                <w:lang w:val="kk-KZ"/>
              </w:rPr>
            </w:pP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1</w:t>
            </w:r>
          </w:p>
        </w:tc>
        <w:tc>
          <w:tcPr>
            <w:tcW w:w="6662" w:type="dxa"/>
          </w:tcPr>
          <w:p w:rsidR="002E2BB6" w:rsidRPr="00E22530" w:rsidRDefault="002E2BB6" w:rsidP="00737628">
            <w:pPr>
              <w:pStyle w:val="a7"/>
              <w:jc w:val="both"/>
              <w:rPr>
                <w:rFonts w:ascii="Times New Roman" w:hAnsi="Times New Roman"/>
                <w:sz w:val="24"/>
                <w:szCs w:val="24"/>
                <w:lang w:val="en-US"/>
              </w:rPr>
            </w:pPr>
            <w:r w:rsidRPr="00E22530">
              <w:rPr>
                <w:rFonts w:ascii="Times New Roman" w:hAnsi="Times New Roman"/>
                <w:sz w:val="24"/>
                <w:szCs w:val="24"/>
                <w:lang w:val="kk-KZ"/>
              </w:rPr>
              <w:t xml:space="preserve">Лекция </w:t>
            </w:r>
            <w:r w:rsidRPr="00E22530">
              <w:rPr>
                <w:rFonts w:ascii="Times New Roman" w:hAnsi="Times New Roman"/>
                <w:sz w:val="24"/>
                <w:szCs w:val="24"/>
                <w:lang w:val="en-US"/>
              </w:rPr>
              <w:t>1</w:t>
            </w:r>
            <w:r w:rsidRPr="00E22530">
              <w:rPr>
                <w:rFonts w:ascii="Times New Roman" w:hAnsi="Times New Roman"/>
                <w:sz w:val="24"/>
                <w:szCs w:val="24"/>
                <w:lang w:val="kk-KZ"/>
              </w:rPr>
              <w:t xml:space="preserve">: </w:t>
            </w:r>
            <w:r w:rsidRPr="00E22530">
              <w:rPr>
                <w:rFonts w:ascii="Times New Roman" w:hAnsi="Times New Roman"/>
                <w:sz w:val="24"/>
                <w:szCs w:val="24"/>
              </w:rPr>
              <w:t>Саясат</w:t>
            </w:r>
            <w:r w:rsidRPr="00E22530">
              <w:rPr>
                <w:rFonts w:ascii="Times New Roman" w:hAnsi="Times New Roman"/>
                <w:sz w:val="24"/>
                <w:szCs w:val="24"/>
                <w:lang w:val="en-US"/>
              </w:rPr>
              <w:t xml:space="preserve"> </w:t>
            </w:r>
            <w:r w:rsidRPr="00E22530">
              <w:rPr>
                <w:rFonts w:ascii="Times New Roman" w:hAnsi="Times New Roman"/>
                <w:sz w:val="24"/>
                <w:szCs w:val="24"/>
              </w:rPr>
              <w:t>саяси</w:t>
            </w:r>
            <w:r w:rsidRPr="00E22530">
              <w:rPr>
                <w:rFonts w:ascii="Times New Roman" w:hAnsi="Times New Roman"/>
                <w:sz w:val="24"/>
                <w:szCs w:val="24"/>
                <w:lang w:val="en-US"/>
              </w:rPr>
              <w:t xml:space="preserve"> </w:t>
            </w:r>
            <w:r w:rsidRPr="00E22530">
              <w:rPr>
                <w:rFonts w:ascii="Times New Roman" w:hAnsi="Times New Roman"/>
                <w:sz w:val="24"/>
                <w:szCs w:val="24"/>
              </w:rPr>
              <w:t>мәдениеттік</w:t>
            </w:r>
            <w:r w:rsidRPr="00E22530">
              <w:rPr>
                <w:rFonts w:ascii="Times New Roman" w:hAnsi="Times New Roman"/>
                <w:sz w:val="24"/>
                <w:szCs w:val="24"/>
                <w:lang w:val="en-US"/>
              </w:rPr>
              <w:t xml:space="preserve"> </w:t>
            </w:r>
            <w:r w:rsidRPr="00E22530">
              <w:rPr>
                <w:rFonts w:ascii="Times New Roman" w:hAnsi="Times New Roman"/>
                <w:sz w:val="24"/>
                <w:szCs w:val="24"/>
              </w:rPr>
              <w:t>ұғымдарының</w:t>
            </w:r>
            <w:r w:rsidRPr="00E22530">
              <w:rPr>
                <w:rFonts w:ascii="Times New Roman" w:hAnsi="Times New Roman"/>
                <w:sz w:val="24"/>
                <w:szCs w:val="24"/>
                <w:lang w:val="en-US"/>
              </w:rPr>
              <w:t xml:space="preserve"> </w:t>
            </w:r>
            <w:r w:rsidRPr="00E22530">
              <w:rPr>
                <w:rFonts w:ascii="Times New Roman" w:hAnsi="Times New Roman"/>
                <w:sz w:val="24"/>
                <w:szCs w:val="24"/>
              </w:rPr>
              <w:t>бірі</w:t>
            </w:r>
            <w:r w:rsidRPr="00E22530">
              <w:rPr>
                <w:rFonts w:ascii="Times New Roman" w:hAnsi="Times New Roman"/>
                <w:sz w:val="24"/>
                <w:szCs w:val="24"/>
                <w:lang w:val="en-US"/>
              </w:rPr>
              <w:t xml:space="preserve"> </w:t>
            </w:r>
            <w:r w:rsidRPr="00E22530">
              <w:rPr>
                <w:rFonts w:ascii="Times New Roman" w:hAnsi="Times New Roman"/>
                <w:sz w:val="24"/>
                <w:szCs w:val="24"/>
              </w:rPr>
              <w:t>ретінде</w:t>
            </w:r>
            <w:r w:rsidRPr="00E22530">
              <w:rPr>
                <w:rFonts w:ascii="Times New Roman" w:hAnsi="Times New Roman"/>
                <w:sz w:val="24"/>
                <w:szCs w:val="24"/>
                <w:lang w:val="en-US"/>
              </w:rPr>
              <w:t>.</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en-US"/>
              </w:rPr>
            </w:pPr>
          </w:p>
        </w:tc>
        <w:tc>
          <w:tcPr>
            <w:tcW w:w="6662" w:type="dxa"/>
          </w:tcPr>
          <w:p w:rsidR="002E2BB6" w:rsidRPr="00E22530" w:rsidRDefault="002E2BB6" w:rsidP="00737628">
            <w:pPr>
              <w:pStyle w:val="a7"/>
              <w:jc w:val="both"/>
              <w:rPr>
                <w:rFonts w:ascii="Times New Roman" w:hAnsi="Times New Roman"/>
                <w:sz w:val="24"/>
                <w:szCs w:val="24"/>
              </w:rPr>
            </w:pPr>
            <w:r w:rsidRPr="00E22530">
              <w:rPr>
                <w:rFonts w:ascii="Times New Roman" w:hAnsi="Times New Roman"/>
                <w:sz w:val="24"/>
                <w:szCs w:val="24"/>
              </w:rPr>
              <w:t xml:space="preserve">Семинар1 : </w:t>
            </w:r>
            <w:r w:rsidRPr="00E22530">
              <w:rPr>
                <w:rFonts w:ascii="Times New Roman" w:hAnsi="Times New Roman"/>
                <w:sz w:val="24"/>
                <w:szCs w:val="24"/>
                <w:lang w:val="uk-UA" w:eastAsia="ko-KR"/>
              </w:rPr>
              <w:t>Саясат пен</w:t>
            </w:r>
            <w:r w:rsidRPr="00E22530">
              <w:rPr>
                <w:rFonts w:ascii="Times New Roman" w:hAnsi="Times New Roman"/>
                <w:sz w:val="24"/>
                <w:szCs w:val="24"/>
                <w:lang w:val="kk-KZ" w:eastAsia="ko-KR"/>
              </w:rPr>
              <w:t xml:space="preserve"> мәдениеттің арақатынасы.</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1</w:t>
            </w:r>
          </w:p>
        </w:tc>
        <w:tc>
          <w:tcPr>
            <w:tcW w:w="1134" w:type="dxa"/>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5</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Лекция: Саяси мәдениет саяси ғылымның кешенді ұғымдарының бірі ретінде.</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1134" w:type="dxa"/>
          </w:tcPr>
          <w:p w:rsidR="002E2BB6" w:rsidRPr="005D5161" w:rsidRDefault="005D5161" w:rsidP="00737628">
            <w:pPr>
              <w:pStyle w:val="a7"/>
              <w:jc w:val="center"/>
              <w:rPr>
                <w:rFonts w:ascii="Times New Roman" w:hAnsi="Times New Roman"/>
                <w:sz w:val="24"/>
                <w:szCs w:val="24"/>
                <w:lang w:val="en-US"/>
              </w:rPr>
            </w:pPr>
            <w:r>
              <w:rPr>
                <w:rFonts w:ascii="Times New Roman" w:hAnsi="Times New Roman"/>
                <w:sz w:val="24"/>
                <w:szCs w:val="24"/>
                <w:lang w:val="en-US"/>
              </w:rPr>
              <w:t>10</w:t>
            </w: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 xml:space="preserve">Семинар: </w:t>
            </w:r>
            <w:r w:rsidRPr="00E22530">
              <w:rPr>
                <w:rFonts w:ascii="Times New Roman" w:hAnsi="Times New Roman"/>
                <w:sz w:val="24"/>
                <w:szCs w:val="24"/>
                <w:lang w:val="uk-UA" w:eastAsia="ko-KR"/>
              </w:rPr>
              <w:t>Саяси мәдениет ұғымының әр алуандығы.</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1</w:t>
            </w:r>
          </w:p>
        </w:tc>
        <w:tc>
          <w:tcPr>
            <w:tcW w:w="1134" w:type="dxa"/>
          </w:tcPr>
          <w:p w:rsidR="002E2BB6" w:rsidRPr="00E22530" w:rsidRDefault="005D5161" w:rsidP="00737628">
            <w:pPr>
              <w:pStyle w:val="a7"/>
              <w:jc w:val="center"/>
              <w:rPr>
                <w:rFonts w:ascii="Times New Roman" w:hAnsi="Times New Roman"/>
                <w:sz w:val="24"/>
                <w:szCs w:val="24"/>
                <w:lang w:val="en-US"/>
              </w:rPr>
            </w:pPr>
            <w:r>
              <w:rPr>
                <w:rFonts w:ascii="Times New Roman" w:hAnsi="Times New Roman"/>
                <w:sz w:val="24"/>
                <w:szCs w:val="24"/>
                <w:lang w:val="en-US"/>
              </w:rPr>
              <w:t>10</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3</w:t>
            </w: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Лекция: Саяси мәдениеттің қалыптасуындағы экономикалық факторлар.</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1134" w:type="dxa"/>
          </w:tcPr>
          <w:p w:rsidR="002E2BB6" w:rsidRPr="005D5161" w:rsidRDefault="005D5161" w:rsidP="00737628">
            <w:pPr>
              <w:pStyle w:val="a7"/>
              <w:jc w:val="center"/>
              <w:rPr>
                <w:rFonts w:ascii="Times New Roman" w:hAnsi="Times New Roman"/>
                <w:sz w:val="24"/>
                <w:szCs w:val="24"/>
                <w:lang w:val="en-US"/>
              </w:rPr>
            </w:pPr>
            <w:r>
              <w:rPr>
                <w:rFonts w:ascii="Times New Roman" w:hAnsi="Times New Roman"/>
                <w:sz w:val="24"/>
                <w:szCs w:val="24"/>
                <w:lang w:val="en-US"/>
              </w:rPr>
              <w:t>5</w:t>
            </w: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 xml:space="preserve">Семинар: </w:t>
            </w:r>
            <w:r w:rsidRPr="00E22530">
              <w:rPr>
                <w:rFonts w:ascii="Times New Roman" w:hAnsi="Times New Roman"/>
                <w:sz w:val="24"/>
                <w:szCs w:val="24"/>
                <w:lang w:val="uk-UA" w:eastAsia="ko-KR"/>
              </w:rPr>
              <w:t>Саяси мәдениеттің қалыптасу мәселелері.</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1</w:t>
            </w:r>
          </w:p>
        </w:tc>
        <w:tc>
          <w:tcPr>
            <w:tcW w:w="1134" w:type="dxa"/>
          </w:tcPr>
          <w:p w:rsidR="002E2BB6" w:rsidRPr="00E22530" w:rsidRDefault="005D5161" w:rsidP="00737628">
            <w:pPr>
              <w:pStyle w:val="a7"/>
              <w:jc w:val="center"/>
              <w:rPr>
                <w:rFonts w:ascii="Times New Roman" w:hAnsi="Times New Roman"/>
                <w:sz w:val="24"/>
                <w:szCs w:val="24"/>
                <w:lang w:val="en-US"/>
              </w:rPr>
            </w:pPr>
            <w:r>
              <w:rPr>
                <w:rFonts w:ascii="Times New Roman" w:hAnsi="Times New Roman"/>
                <w:sz w:val="24"/>
                <w:szCs w:val="24"/>
                <w:lang w:val="en-US"/>
              </w:rPr>
              <w:t>10</w:t>
            </w: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МӨЖ. № 1 -  Баяндама. Саяси мәдениет ұғымдарын талдау және өзіндік анықтама беру.</w:t>
            </w:r>
          </w:p>
        </w:tc>
        <w:tc>
          <w:tcPr>
            <w:tcW w:w="992" w:type="dxa"/>
          </w:tcPr>
          <w:p w:rsidR="002E2BB6" w:rsidRPr="00E22530" w:rsidRDefault="002E2BB6" w:rsidP="00737628">
            <w:pPr>
              <w:pStyle w:val="a7"/>
              <w:jc w:val="center"/>
              <w:rPr>
                <w:rFonts w:ascii="Times New Roman" w:hAnsi="Times New Roman"/>
                <w:sz w:val="24"/>
                <w:szCs w:val="24"/>
                <w:lang w:val="kk-KZ"/>
              </w:rPr>
            </w:pPr>
          </w:p>
        </w:tc>
        <w:tc>
          <w:tcPr>
            <w:tcW w:w="1134" w:type="dxa"/>
          </w:tcPr>
          <w:p w:rsidR="002E2BB6" w:rsidRPr="005D5161" w:rsidRDefault="005D5161" w:rsidP="00737628">
            <w:pPr>
              <w:pStyle w:val="a7"/>
              <w:jc w:val="center"/>
              <w:rPr>
                <w:rFonts w:ascii="Times New Roman" w:hAnsi="Times New Roman"/>
                <w:sz w:val="24"/>
                <w:szCs w:val="24"/>
                <w:lang w:val="en-US"/>
              </w:rPr>
            </w:pPr>
            <w:r>
              <w:rPr>
                <w:rFonts w:ascii="Times New Roman" w:hAnsi="Times New Roman"/>
                <w:sz w:val="24"/>
                <w:szCs w:val="24"/>
                <w:lang w:val="en-US"/>
              </w:rPr>
              <w:t>15</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uk-UA"/>
              </w:rPr>
            </w:pPr>
            <w:r w:rsidRPr="00E22530">
              <w:rPr>
                <w:rFonts w:ascii="Times New Roman" w:hAnsi="Times New Roman"/>
                <w:sz w:val="24"/>
                <w:szCs w:val="24"/>
                <w:lang w:val="uk-UA"/>
              </w:rPr>
              <w:t>4</w:t>
            </w: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Лекция: Саяси сана саяси қатынастар саласында адамдардың мінез-құлқына ықпал етуші фактор.</w:t>
            </w:r>
          </w:p>
        </w:tc>
        <w:tc>
          <w:tcPr>
            <w:tcW w:w="992" w:type="dxa"/>
          </w:tcPr>
          <w:p w:rsidR="002E2BB6" w:rsidRPr="00E22530" w:rsidRDefault="002E2BB6" w:rsidP="00737628">
            <w:pPr>
              <w:pStyle w:val="a7"/>
              <w:jc w:val="center"/>
              <w:rPr>
                <w:rFonts w:ascii="Times New Roman" w:hAnsi="Times New Roman"/>
                <w:sz w:val="24"/>
                <w:szCs w:val="24"/>
                <w:lang w:val="uk-UA"/>
              </w:rPr>
            </w:pPr>
            <w:r w:rsidRPr="00E22530">
              <w:rPr>
                <w:rFonts w:ascii="Times New Roman" w:hAnsi="Times New Roman"/>
                <w:sz w:val="24"/>
                <w:szCs w:val="24"/>
                <w:lang w:val="uk-UA"/>
              </w:rPr>
              <w:t>2</w:t>
            </w:r>
          </w:p>
        </w:tc>
        <w:tc>
          <w:tcPr>
            <w:tcW w:w="1134" w:type="dxa"/>
          </w:tcPr>
          <w:p w:rsidR="002E2BB6" w:rsidRPr="00E22530" w:rsidRDefault="002E2BB6" w:rsidP="00737628">
            <w:pPr>
              <w:pStyle w:val="a7"/>
              <w:jc w:val="center"/>
              <w:rPr>
                <w:rFonts w:ascii="Times New Roman" w:hAnsi="Times New Roman"/>
                <w:sz w:val="24"/>
                <w:szCs w:val="24"/>
                <w:lang w:val="uk-UA"/>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uk-UA"/>
              </w:rPr>
            </w:pPr>
          </w:p>
        </w:tc>
        <w:tc>
          <w:tcPr>
            <w:tcW w:w="6662" w:type="dxa"/>
          </w:tcPr>
          <w:p w:rsidR="002E2BB6" w:rsidRPr="00E22530" w:rsidRDefault="002E2BB6" w:rsidP="00737628">
            <w:pPr>
              <w:pStyle w:val="a7"/>
              <w:jc w:val="both"/>
              <w:rPr>
                <w:rFonts w:ascii="Times New Roman" w:hAnsi="Times New Roman"/>
                <w:sz w:val="24"/>
                <w:szCs w:val="24"/>
                <w:lang w:val="uk-UA"/>
              </w:rPr>
            </w:pPr>
            <w:r w:rsidRPr="00E22530">
              <w:rPr>
                <w:rFonts w:ascii="Times New Roman" w:hAnsi="Times New Roman"/>
                <w:sz w:val="24"/>
                <w:szCs w:val="24"/>
                <w:lang w:val="uk-UA"/>
              </w:rPr>
              <w:t>Семинар:</w:t>
            </w:r>
            <w:r w:rsidRPr="00E22530">
              <w:rPr>
                <w:rFonts w:ascii="Times New Roman" w:hAnsi="Times New Roman"/>
                <w:sz w:val="24"/>
                <w:szCs w:val="24"/>
                <w:lang w:val="kk-KZ"/>
              </w:rPr>
              <w:t xml:space="preserve"> </w:t>
            </w:r>
            <w:r w:rsidRPr="00E22530">
              <w:rPr>
                <w:rFonts w:ascii="Times New Roman" w:hAnsi="Times New Roman"/>
                <w:sz w:val="24"/>
                <w:szCs w:val="24"/>
                <w:lang w:val="uk-UA" w:eastAsia="ko-KR"/>
              </w:rPr>
              <w:t>Саяси мәдениетті қалыптастырушы фактор ретіндегі саяси сана.</w:t>
            </w:r>
          </w:p>
        </w:tc>
        <w:tc>
          <w:tcPr>
            <w:tcW w:w="992"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1</w:t>
            </w:r>
          </w:p>
        </w:tc>
        <w:tc>
          <w:tcPr>
            <w:tcW w:w="1134" w:type="dxa"/>
          </w:tcPr>
          <w:p w:rsidR="002E2BB6" w:rsidRPr="00E22530" w:rsidRDefault="005D5161" w:rsidP="00737628">
            <w:pPr>
              <w:pStyle w:val="a7"/>
              <w:jc w:val="center"/>
              <w:rPr>
                <w:rFonts w:ascii="Times New Roman" w:hAnsi="Times New Roman"/>
                <w:sz w:val="24"/>
                <w:szCs w:val="24"/>
                <w:lang w:val="en-US"/>
              </w:rPr>
            </w:pPr>
            <w:r>
              <w:rPr>
                <w:rFonts w:ascii="Times New Roman" w:hAnsi="Times New Roman"/>
                <w:sz w:val="24"/>
                <w:szCs w:val="24"/>
                <w:lang w:val="en-US"/>
              </w:rPr>
              <w:t>5</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5</w:t>
            </w:r>
          </w:p>
        </w:tc>
        <w:tc>
          <w:tcPr>
            <w:tcW w:w="6662" w:type="dxa"/>
          </w:tcPr>
          <w:p w:rsidR="002E2BB6" w:rsidRPr="00E22530" w:rsidRDefault="002E2BB6" w:rsidP="00737628">
            <w:pPr>
              <w:pStyle w:val="a7"/>
              <w:jc w:val="both"/>
              <w:rPr>
                <w:rFonts w:ascii="Times New Roman" w:hAnsi="Times New Roman"/>
                <w:sz w:val="24"/>
                <w:szCs w:val="24"/>
                <w:lang w:val="en-US"/>
              </w:rPr>
            </w:pPr>
            <w:r w:rsidRPr="00E22530">
              <w:rPr>
                <w:rFonts w:ascii="Times New Roman" w:hAnsi="Times New Roman"/>
                <w:sz w:val="24"/>
                <w:szCs w:val="24"/>
                <w:lang w:val="kk-KZ"/>
              </w:rPr>
              <w:t>Лекция: Саяси мәдениет екі бастаудың органикалық бірлігі ретінде: рухани, идеологиялық және әрекеттілік.</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pStyle w:val="a7"/>
              <w:jc w:val="both"/>
              <w:rPr>
                <w:rFonts w:ascii="Times New Roman" w:hAnsi="Times New Roman"/>
                <w:sz w:val="24"/>
                <w:szCs w:val="24"/>
                <w:lang w:val="uk-UA"/>
              </w:rPr>
            </w:pPr>
            <w:r w:rsidRPr="00E22530">
              <w:rPr>
                <w:rFonts w:ascii="Times New Roman" w:hAnsi="Times New Roman"/>
                <w:sz w:val="24"/>
                <w:szCs w:val="24"/>
                <w:lang w:val="kk-KZ"/>
              </w:rPr>
              <w:t xml:space="preserve">Семинар: </w:t>
            </w:r>
            <w:r w:rsidRPr="00E22530">
              <w:rPr>
                <w:rFonts w:ascii="Times New Roman" w:hAnsi="Times New Roman"/>
                <w:sz w:val="24"/>
                <w:szCs w:val="24"/>
                <w:lang w:val="uk-UA" w:eastAsia="ko-KR"/>
              </w:rPr>
              <w:t>Саяси мәдениеттің идеологиялық бастаулары.</w:t>
            </w:r>
          </w:p>
        </w:tc>
        <w:tc>
          <w:tcPr>
            <w:tcW w:w="992"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1</w:t>
            </w:r>
          </w:p>
        </w:tc>
        <w:tc>
          <w:tcPr>
            <w:tcW w:w="1134" w:type="dxa"/>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5</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6</w:t>
            </w: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Лекция: «Институттандырылған ережелер» және «дәстүрлер» ұйымдарының анықтамасы.</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 xml:space="preserve">Семинар: </w:t>
            </w:r>
            <w:r w:rsidRPr="00E22530">
              <w:rPr>
                <w:rFonts w:ascii="Times New Roman" w:hAnsi="Times New Roman"/>
                <w:sz w:val="24"/>
                <w:szCs w:val="24"/>
                <w:lang w:val="uk-UA" w:eastAsia="ko-KR"/>
              </w:rPr>
              <w:t>Саяси институттар мен дәстүрлі ережелердің ерекшеліктері.</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1</w:t>
            </w:r>
          </w:p>
        </w:tc>
        <w:tc>
          <w:tcPr>
            <w:tcW w:w="1134"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5</w:t>
            </w: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en-US"/>
              </w:rPr>
            </w:pPr>
          </w:p>
        </w:tc>
        <w:tc>
          <w:tcPr>
            <w:tcW w:w="6662" w:type="dxa"/>
          </w:tcPr>
          <w:p w:rsidR="002E2BB6" w:rsidRPr="00E22530" w:rsidRDefault="002E2BB6" w:rsidP="00737628">
            <w:pPr>
              <w:jc w:val="both"/>
              <w:rPr>
                <w:rFonts w:ascii="Times New Roman" w:hAnsi="Times New Roman" w:cs="Times New Roman"/>
                <w:sz w:val="24"/>
                <w:szCs w:val="24"/>
                <w:lang w:val="kk-KZ"/>
              </w:rPr>
            </w:pPr>
            <w:r w:rsidRPr="00E22530">
              <w:rPr>
                <w:rFonts w:ascii="Times New Roman" w:hAnsi="Times New Roman" w:cs="Times New Roman"/>
                <w:sz w:val="24"/>
                <w:szCs w:val="24"/>
                <w:lang w:val="kk-KZ"/>
              </w:rPr>
              <w:t>МӨЖ. № 2 -  ЭССЕ. Саяси қатынастардағы саяси мәдениеттің рөлі.</w:t>
            </w:r>
          </w:p>
        </w:tc>
        <w:tc>
          <w:tcPr>
            <w:tcW w:w="992" w:type="dxa"/>
          </w:tcPr>
          <w:p w:rsidR="002E2BB6" w:rsidRPr="00E22530" w:rsidRDefault="002E2BB6" w:rsidP="00737628">
            <w:pPr>
              <w:pStyle w:val="a7"/>
              <w:jc w:val="center"/>
              <w:rPr>
                <w:rFonts w:ascii="Times New Roman" w:hAnsi="Times New Roman"/>
                <w:sz w:val="24"/>
                <w:szCs w:val="24"/>
                <w:lang w:val="kk-KZ"/>
              </w:rPr>
            </w:pPr>
          </w:p>
        </w:tc>
        <w:tc>
          <w:tcPr>
            <w:tcW w:w="1134" w:type="dxa"/>
          </w:tcPr>
          <w:p w:rsidR="002E2BB6" w:rsidRPr="00E22530" w:rsidRDefault="005D5161" w:rsidP="005D5161">
            <w:pPr>
              <w:pStyle w:val="a7"/>
              <w:jc w:val="center"/>
              <w:rPr>
                <w:rFonts w:ascii="Times New Roman" w:hAnsi="Times New Roman"/>
                <w:sz w:val="24"/>
                <w:szCs w:val="24"/>
                <w:lang w:val="en-US"/>
              </w:rPr>
            </w:pPr>
            <w:r>
              <w:rPr>
                <w:rFonts w:ascii="Times New Roman" w:hAnsi="Times New Roman"/>
                <w:sz w:val="24"/>
                <w:szCs w:val="24"/>
                <w:lang w:val="en-US"/>
              </w:rPr>
              <w:t>30</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7</w:t>
            </w: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Лекция: Саяси идеология саяси сананың ең ықпалды формаларының бірі, саяси мәдениеттің өзегі ретінде.</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en-US"/>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rPr>
              <w:t xml:space="preserve">Семинар: </w:t>
            </w:r>
            <w:r w:rsidRPr="00E22530">
              <w:rPr>
                <w:rFonts w:ascii="Times New Roman" w:hAnsi="Times New Roman"/>
                <w:sz w:val="24"/>
                <w:szCs w:val="24"/>
                <w:lang w:val="uk-UA" w:eastAsia="ko-KR"/>
              </w:rPr>
              <w:t>Саяси идеология ұғымы және түрлері.</w:t>
            </w:r>
          </w:p>
        </w:tc>
        <w:tc>
          <w:tcPr>
            <w:tcW w:w="992" w:type="dxa"/>
          </w:tcPr>
          <w:p w:rsidR="002E2BB6" w:rsidRPr="00E22530" w:rsidRDefault="002E2BB6" w:rsidP="00737628">
            <w:pPr>
              <w:pStyle w:val="a7"/>
              <w:rPr>
                <w:rFonts w:ascii="Times New Roman" w:hAnsi="Times New Roman"/>
                <w:sz w:val="24"/>
                <w:szCs w:val="24"/>
                <w:lang w:val="en-US"/>
              </w:rPr>
            </w:pPr>
            <w:r w:rsidRPr="00E22530">
              <w:rPr>
                <w:rFonts w:ascii="Times New Roman" w:hAnsi="Times New Roman"/>
                <w:sz w:val="24"/>
                <w:szCs w:val="24"/>
                <w:lang w:val="en-US"/>
              </w:rPr>
              <w:t>1</w:t>
            </w:r>
          </w:p>
        </w:tc>
        <w:tc>
          <w:tcPr>
            <w:tcW w:w="1134" w:type="dxa"/>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5</w:t>
            </w:r>
          </w:p>
        </w:tc>
      </w:tr>
      <w:tr w:rsidR="002E2BB6" w:rsidRPr="00E22530" w:rsidTr="00737628">
        <w:tc>
          <w:tcPr>
            <w:tcW w:w="851" w:type="dxa"/>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5D5161" w:rsidRDefault="002E2BB6" w:rsidP="00737628">
            <w:pPr>
              <w:pStyle w:val="a7"/>
              <w:jc w:val="both"/>
              <w:rPr>
                <w:rFonts w:ascii="Times New Roman" w:hAnsi="Times New Roman"/>
                <w:b/>
                <w:sz w:val="24"/>
                <w:szCs w:val="24"/>
                <w:lang w:val="kk-KZ"/>
              </w:rPr>
            </w:pPr>
            <w:r w:rsidRPr="005D5161">
              <w:rPr>
                <w:rFonts w:ascii="Times New Roman" w:hAnsi="Times New Roman"/>
                <w:b/>
                <w:sz w:val="24"/>
                <w:szCs w:val="24"/>
                <w:lang w:val="kk-KZ"/>
              </w:rPr>
              <w:t>1 Аралық бақылау</w:t>
            </w:r>
          </w:p>
        </w:tc>
        <w:tc>
          <w:tcPr>
            <w:tcW w:w="992" w:type="dxa"/>
          </w:tcPr>
          <w:p w:rsidR="002E2BB6" w:rsidRPr="00E22530" w:rsidRDefault="002E2BB6" w:rsidP="00737628">
            <w:pPr>
              <w:pStyle w:val="a7"/>
              <w:rPr>
                <w:rFonts w:ascii="Times New Roman" w:hAnsi="Times New Roman"/>
                <w:sz w:val="24"/>
                <w:szCs w:val="24"/>
                <w:lang w:val="kk-KZ"/>
              </w:rPr>
            </w:pPr>
          </w:p>
        </w:tc>
        <w:tc>
          <w:tcPr>
            <w:tcW w:w="1134" w:type="dxa"/>
          </w:tcPr>
          <w:p w:rsidR="002E2BB6" w:rsidRPr="005D5161" w:rsidRDefault="002E2BB6" w:rsidP="005D5161">
            <w:pPr>
              <w:pStyle w:val="a7"/>
              <w:jc w:val="center"/>
              <w:rPr>
                <w:rFonts w:ascii="Times New Roman" w:hAnsi="Times New Roman"/>
                <w:caps/>
                <w:sz w:val="24"/>
                <w:szCs w:val="24"/>
                <w:lang w:val="en-US"/>
              </w:rPr>
            </w:pPr>
            <w:r w:rsidRPr="00E22530">
              <w:rPr>
                <w:rFonts w:ascii="Times New Roman" w:hAnsi="Times New Roman"/>
                <w:caps/>
                <w:sz w:val="24"/>
                <w:szCs w:val="24"/>
                <w:lang w:val="kk-KZ"/>
              </w:rPr>
              <w:t>1</w:t>
            </w:r>
            <w:r w:rsidR="005D5161">
              <w:rPr>
                <w:rFonts w:ascii="Times New Roman" w:hAnsi="Times New Roman"/>
                <w:caps/>
                <w:sz w:val="24"/>
                <w:szCs w:val="24"/>
                <w:lang w:val="en-US"/>
              </w:rPr>
              <w:t>00</w:t>
            </w:r>
          </w:p>
        </w:tc>
      </w:tr>
      <w:tr w:rsidR="002E2BB6" w:rsidRPr="00E22530" w:rsidTr="00737628">
        <w:tc>
          <w:tcPr>
            <w:tcW w:w="851" w:type="dxa"/>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5D5161" w:rsidRDefault="002E2BB6" w:rsidP="00737628">
            <w:pPr>
              <w:rPr>
                <w:rFonts w:ascii="Times New Roman" w:hAnsi="Times New Roman" w:cs="Times New Roman"/>
                <w:b/>
                <w:sz w:val="24"/>
                <w:szCs w:val="24"/>
                <w:lang w:val="kk-KZ"/>
              </w:rPr>
            </w:pPr>
            <w:r w:rsidRPr="005D5161">
              <w:rPr>
                <w:rFonts w:ascii="Times New Roman" w:hAnsi="Times New Roman" w:cs="Times New Roman"/>
                <w:b/>
                <w:sz w:val="24"/>
                <w:szCs w:val="24"/>
                <w:lang w:val="en-US"/>
              </w:rPr>
              <w:t>Midterm Exam</w:t>
            </w:r>
          </w:p>
        </w:tc>
        <w:tc>
          <w:tcPr>
            <w:tcW w:w="992" w:type="dxa"/>
          </w:tcPr>
          <w:p w:rsidR="002E2BB6" w:rsidRPr="00E22530" w:rsidRDefault="002E2BB6" w:rsidP="00737628">
            <w:pPr>
              <w:jc w:val="center"/>
              <w:rPr>
                <w:rFonts w:ascii="Times New Roman" w:hAnsi="Times New Roman" w:cs="Times New Roman"/>
                <w:sz w:val="24"/>
                <w:szCs w:val="24"/>
                <w:lang w:val="kk-KZ"/>
              </w:rPr>
            </w:pPr>
          </w:p>
        </w:tc>
        <w:tc>
          <w:tcPr>
            <w:tcW w:w="1134" w:type="dxa"/>
          </w:tcPr>
          <w:p w:rsidR="002E2BB6" w:rsidRPr="00E22530" w:rsidRDefault="002E2BB6" w:rsidP="00737628">
            <w:pPr>
              <w:jc w:val="center"/>
              <w:rPr>
                <w:rFonts w:ascii="Times New Roman" w:hAnsi="Times New Roman" w:cs="Times New Roman"/>
                <w:caps/>
                <w:sz w:val="24"/>
                <w:szCs w:val="24"/>
              </w:rPr>
            </w:pPr>
            <w:r w:rsidRPr="00E22530">
              <w:rPr>
                <w:rFonts w:ascii="Times New Roman" w:hAnsi="Times New Roman" w:cs="Times New Roman"/>
                <w:caps/>
                <w:sz w:val="24"/>
                <w:szCs w:val="24"/>
              </w:rPr>
              <w:t>100</w:t>
            </w:r>
          </w:p>
        </w:tc>
      </w:tr>
      <w:tr w:rsidR="002E2BB6" w:rsidRPr="00E22530" w:rsidTr="00737628">
        <w:tc>
          <w:tcPr>
            <w:tcW w:w="851" w:type="dxa"/>
          </w:tcPr>
          <w:p w:rsidR="002E2BB6" w:rsidRPr="00E22530" w:rsidRDefault="002E2BB6" w:rsidP="00737628">
            <w:pPr>
              <w:pStyle w:val="a7"/>
              <w:jc w:val="center"/>
              <w:rPr>
                <w:rFonts w:ascii="Times New Roman" w:hAnsi="Times New Roman"/>
                <w:sz w:val="24"/>
                <w:szCs w:val="24"/>
                <w:lang w:val="en-US"/>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Барлығы</w:t>
            </w:r>
          </w:p>
        </w:tc>
        <w:tc>
          <w:tcPr>
            <w:tcW w:w="992" w:type="dxa"/>
          </w:tcPr>
          <w:p w:rsidR="002E2BB6" w:rsidRPr="00E22530" w:rsidRDefault="002E2BB6" w:rsidP="00737628">
            <w:pPr>
              <w:pStyle w:val="a7"/>
              <w:rPr>
                <w:rFonts w:ascii="Times New Roman" w:hAnsi="Times New Roman"/>
                <w:sz w:val="24"/>
                <w:szCs w:val="24"/>
                <w:lang w:val="kk-KZ"/>
              </w:rPr>
            </w:pPr>
          </w:p>
        </w:tc>
        <w:tc>
          <w:tcPr>
            <w:tcW w:w="1134" w:type="dxa"/>
          </w:tcPr>
          <w:p w:rsidR="002E2BB6" w:rsidRPr="00E22530" w:rsidRDefault="005D5161" w:rsidP="00737628">
            <w:pPr>
              <w:pStyle w:val="a7"/>
              <w:jc w:val="center"/>
              <w:rPr>
                <w:rFonts w:ascii="Times New Roman" w:hAnsi="Times New Roman"/>
                <w:caps/>
                <w:sz w:val="24"/>
                <w:szCs w:val="24"/>
                <w:lang w:val="kk-KZ"/>
              </w:rPr>
            </w:pPr>
            <w:r>
              <w:rPr>
                <w:rFonts w:ascii="Times New Roman" w:hAnsi="Times New Roman"/>
                <w:caps/>
                <w:sz w:val="24"/>
                <w:szCs w:val="24"/>
                <w:lang w:val="en-US"/>
              </w:rPr>
              <w:t>2</w:t>
            </w:r>
            <w:r w:rsidR="002E2BB6" w:rsidRPr="00E22530">
              <w:rPr>
                <w:rFonts w:ascii="Times New Roman" w:hAnsi="Times New Roman"/>
                <w:caps/>
                <w:sz w:val="24"/>
                <w:szCs w:val="24"/>
                <w:lang w:val="kk-KZ"/>
              </w:rPr>
              <w:t>00</w:t>
            </w:r>
          </w:p>
        </w:tc>
      </w:tr>
      <w:tr w:rsidR="002E2BB6" w:rsidRPr="00E22530" w:rsidTr="00737628">
        <w:tc>
          <w:tcPr>
            <w:tcW w:w="9639" w:type="dxa"/>
            <w:gridSpan w:val="4"/>
          </w:tcPr>
          <w:p w:rsidR="002E2BB6" w:rsidRPr="00E22530" w:rsidRDefault="002E2BB6" w:rsidP="00737628">
            <w:pPr>
              <w:pStyle w:val="a7"/>
              <w:jc w:val="center"/>
              <w:rPr>
                <w:rFonts w:ascii="Times New Roman" w:hAnsi="Times New Roman"/>
                <w:b/>
                <w:caps/>
                <w:sz w:val="24"/>
                <w:szCs w:val="24"/>
                <w:lang w:val="kk-KZ"/>
              </w:rPr>
            </w:pPr>
            <w:r w:rsidRPr="00E22530">
              <w:rPr>
                <w:rFonts w:ascii="Times New Roman" w:hAnsi="Times New Roman"/>
                <w:b/>
                <w:sz w:val="24"/>
                <w:szCs w:val="24"/>
                <w:lang w:val="uk-UA"/>
              </w:rPr>
              <w:t>2-Модуль. Саяси  ойлар  дамуы</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8</w:t>
            </w: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Лекция: Либералдық қоғамдық-саяси ойдың ерекше түрі ретінде, ұғымның</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en-US"/>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rPr>
              <w:t xml:space="preserve">Семинар: </w:t>
            </w:r>
            <w:r w:rsidRPr="00E22530">
              <w:rPr>
                <w:rFonts w:ascii="Times New Roman" w:hAnsi="Times New Roman"/>
                <w:sz w:val="24"/>
                <w:szCs w:val="24"/>
                <w:lang w:val="kk-KZ"/>
              </w:rPr>
              <w:t xml:space="preserve"> </w:t>
            </w:r>
            <w:r w:rsidRPr="00E22530">
              <w:rPr>
                <w:rFonts w:ascii="Times New Roman" w:hAnsi="Times New Roman"/>
                <w:sz w:val="24"/>
                <w:szCs w:val="24"/>
                <w:lang w:val="uk-UA" w:eastAsia="ko-KR"/>
              </w:rPr>
              <w:t>Либерализм ұғымы және қалыптасуы.</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1</w:t>
            </w:r>
          </w:p>
        </w:tc>
        <w:tc>
          <w:tcPr>
            <w:tcW w:w="1134" w:type="dxa"/>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4</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9</w:t>
            </w:r>
          </w:p>
        </w:tc>
        <w:tc>
          <w:tcPr>
            <w:tcW w:w="6662" w:type="dxa"/>
          </w:tcPr>
          <w:p w:rsidR="002E2BB6" w:rsidRPr="00E22530" w:rsidRDefault="002E2BB6" w:rsidP="00737628">
            <w:pPr>
              <w:pStyle w:val="a7"/>
              <w:jc w:val="both"/>
              <w:rPr>
                <w:rFonts w:ascii="Times New Roman" w:hAnsi="Times New Roman"/>
                <w:sz w:val="24"/>
                <w:szCs w:val="24"/>
                <w:lang w:val="en-US"/>
              </w:rPr>
            </w:pPr>
            <w:r w:rsidRPr="00E22530">
              <w:rPr>
                <w:rFonts w:ascii="Times New Roman" w:hAnsi="Times New Roman"/>
                <w:sz w:val="24"/>
                <w:szCs w:val="24"/>
                <w:lang w:val="kk-KZ"/>
              </w:rPr>
              <w:t>Лекция: Қазақстандағы либералдық, оның саяси және иедеялық эволюциясының сипаты.</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pStyle w:val="a7"/>
              <w:jc w:val="both"/>
              <w:rPr>
                <w:rFonts w:ascii="Times New Roman" w:hAnsi="Times New Roman"/>
                <w:sz w:val="24"/>
                <w:szCs w:val="24"/>
                <w:lang w:val="uk-UA"/>
              </w:rPr>
            </w:pPr>
            <w:r w:rsidRPr="00E22530">
              <w:rPr>
                <w:rFonts w:ascii="Times New Roman" w:hAnsi="Times New Roman"/>
                <w:sz w:val="24"/>
                <w:szCs w:val="24"/>
                <w:lang w:val="kk-KZ"/>
              </w:rPr>
              <w:t xml:space="preserve">Семинар: </w:t>
            </w:r>
            <w:r w:rsidRPr="00E22530">
              <w:rPr>
                <w:rFonts w:ascii="Times New Roman" w:hAnsi="Times New Roman"/>
                <w:sz w:val="24"/>
                <w:szCs w:val="24"/>
                <w:lang w:val="uk-UA" w:eastAsia="ko-KR"/>
              </w:rPr>
              <w:t>ҚР тәуелсіздігіндегі либерализмнің орны.</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1</w:t>
            </w:r>
          </w:p>
        </w:tc>
        <w:tc>
          <w:tcPr>
            <w:tcW w:w="1134" w:type="dxa"/>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4</w:t>
            </w: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rPr>
                <w:rFonts w:ascii="Times New Roman" w:hAnsi="Times New Roman" w:cs="Times New Roman"/>
                <w:sz w:val="24"/>
                <w:szCs w:val="24"/>
                <w:lang w:val="kk-KZ"/>
              </w:rPr>
            </w:pPr>
            <w:r w:rsidRPr="00E22530">
              <w:rPr>
                <w:rFonts w:ascii="Times New Roman" w:hAnsi="Times New Roman" w:cs="Times New Roman"/>
                <w:sz w:val="24"/>
                <w:szCs w:val="24"/>
                <w:lang w:val="kk-KZ"/>
              </w:rPr>
              <w:t>МӨЖ. № 3 - Реферат. Қазақстандағы саяси идеология мәселелері.</w:t>
            </w:r>
          </w:p>
        </w:tc>
        <w:tc>
          <w:tcPr>
            <w:tcW w:w="992" w:type="dxa"/>
          </w:tcPr>
          <w:p w:rsidR="002E2BB6" w:rsidRPr="00E22530" w:rsidRDefault="002E2BB6" w:rsidP="00737628">
            <w:pPr>
              <w:pStyle w:val="a7"/>
              <w:jc w:val="center"/>
              <w:rPr>
                <w:rFonts w:ascii="Times New Roman" w:hAnsi="Times New Roman"/>
                <w:sz w:val="24"/>
                <w:szCs w:val="24"/>
                <w:lang w:val="kk-KZ"/>
              </w:rPr>
            </w:pPr>
          </w:p>
        </w:tc>
        <w:tc>
          <w:tcPr>
            <w:tcW w:w="1134"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6</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10</w:t>
            </w: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Лекция: Саяси мәдениетті типтеу тәжірибесі.</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 xml:space="preserve">Семинар: </w:t>
            </w:r>
            <w:r w:rsidRPr="00E22530">
              <w:rPr>
                <w:rFonts w:ascii="Times New Roman" w:hAnsi="Times New Roman"/>
                <w:sz w:val="24"/>
                <w:szCs w:val="24"/>
                <w:lang w:val="uk-UA" w:eastAsia="ko-KR"/>
              </w:rPr>
              <w:t>ҚР саяси мәдениеттің түрлері.</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1</w:t>
            </w:r>
          </w:p>
        </w:tc>
        <w:tc>
          <w:tcPr>
            <w:tcW w:w="1134"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4</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11</w:t>
            </w: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Лекция: Бостандық, теңдік және әділеттіліктің арақатынасы мәселесі.</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 xml:space="preserve">Семинар:  </w:t>
            </w:r>
            <w:r w:rsidRPr="00E22530">
              <w:rPr>
                <w:rFonts w:ascii="Times New Roman" w:hAnsi="Times New Roman"/>
                <w:sz w:val="24"/>
                <w:szCs w:val="24"/>
                <w:lang w:val="uk-UA" w:eastAsia="ko-KR"/>
              </w:rPr>
              <w:t>ҚР еркіндік және әділеттілік демократияның басты принциптері.</w:t>
            </w:r>
          </w:p>
        </w:tc>
        <w:tc>
          <w:tcPr>
            <w:tcW w:w="992"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1</w:t>
            </w:r>
          </w:p>
        </w:tc>
        <w:tc>
          <w:tcPr>
            <w:tcW w:w="1134" w:type="dxa"/>
          </w:tcPr>
          <w:p w:rsidR="002E2BB6" w:rsidRPr="00E22530" w:rsidRDefault="002E2BB6" w:rsidP="00737628">
            <w:pPr>
              <w:pStyle w:val="a7"/>
              <w:jc w:val="center"/>
              <w:rPr>
                <w:rFonts w:ascii="Times New Roman" w:hAnsi="Times New Roman"/>
                <w:sz w:val="24"/>
                <w:szCs w:val="24"/>
                <w:lang w:val="kk-KZ"/>
              </w:rPr>
            </w:pPr>
            <w:r w:rsidRPr="00E22530">
              <w:rPr>
                <w:rFonts w:ascii="Times New Roman" w:hAnsi="Times New Roman"/>
                <w:sz w:val="24"/>
                <w:szCs w:val="24"/>
                <w:lang w:val="kk-KZ"/>
              </w:rPr>
              <w:t>4</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12</w:t>
            </w:r>
          </w:p>
        </w:tc>
        <w:tc>
          <w:tcPr>
            <w:tcW w:w="6662" w:type="dxa"/>
          </w:tcPr>
          <w:p w:rsidR="002E2BB6" w:rsidRPr="00E22530" w:rsidRDefault="002E2BB6" w:rsidP="00737628">
            <w:pPr>
              <w:pStyle w:val="a7"/>
              <w:jc w:val="both"/>
              <w:rPr>
                <w:rFonts w:ascii="Times New Roman" w:hAnsi="Times New Roman"/>
                <w:sz w:val="24"/>
                <w:szCs w:val="24"/>
                <w:lang w:val="en-US"/>
              </w:rPr>
            </w:pPr>
            <w:r w:rsidRPr="00E22530">
              <w:rPr>
                <w:rFonts w:ascii="Times New Roman" w:hAnsi="Times New Roman"/>
                <w:sz w:val="24"/>
                <w:szCs w:val="24"/>
                <w:lang w:val="kk-KZ"/>
              </w:rPr>
              <w:t>Лекция: Нақтылы ұлттық-елдік шындығы және саяси мәдениет.</w:t>
            </w:r>
          </w:p>
        </w:tc>
        <w:tc>
          <w:tcPr>
            <w:tcW w:w="992"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rPr>
              <w:t xml:space="preserve">Семинар: </w:t>
            </w:r>
          </w:p>
        </w:tc>
        <w:tc>
          <w:tcPr>
            <w:tcW w:w="992"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1</w:t>
            </w:r>
          </w:p>
        </w:tc>
        <w:tc>
          <w:tcPr>
            <w:tcW w:w="1134"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5</w:t>
            </w: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rPr>
            </w:pPr>
          </w:p>
        </w:tc>
        <w:tc>
          <w:tcPr>
            <w:tcW w:w="6662" w:type="dxa"/>
          </w:tcPr>
          <w:p w:rsidR="002E2BB6" w:rsidRPr="00E22530" w:rsidRDefault="002E2BB6" w:rsidP="00737628">
            <w:pPr>
              <w:rPr>
                <w:rFonts w:ascii="Times New Roman" w:hAnsi="Times New Roman" w:cs="Times New Roman"/>
                <w:sz w:val="24"/>
                <w:szCs w:val="24"/>
                <w:lang w:val="kk-KZ"/>
              </w:rPr>
            </w:pPr>
            <w:r w:rsidRPr="00E22530">
              <w:rPr>
                <w:rFonts w:ascii="Times New Roman" w:hAnsi="Times New Roman" w:cs="Times New Roman"/>
                <w:sz w:val="24"/>
                <w:szCs w:val="24"/>
                <w:lang w:val="kk-KZ"/>
              </w:rPr>
              <w:t>МӨЖ. № 4 - Пікір талас. ҚР ұлттық идеология</w:t>
            </w:r>
          </w:p>
        </w:tc>
        <w:tc>
          <w:tcPr>
            <w:tcW w:w="992" w:type="dxa"/>
          </w:tcPr>
          <w:p w:rsidR="002E2BB6" w:rsidRPr="00E22530" w:rsidRDefault="002E2BB6" w:rsidP="00737628">
            <w:pPr>
              <w:pStyle w:val="a7"/>
              <w:jc w:val="center"/>
              <w:rPr>
                <w:rFonts w:ascii="Times New Roman" w:hAnsi="Times New Roman"/>
                <w:sz w:val="24"/>
                <w:szCs w:val="24"/>
              </w:rPr>
            </w:pPr>
          </w:p>
        </w:tc>
        <w:tc>
          <w:tcPr>
            <w:tcW w:w="1134" w:type="dxa"/>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11</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13</w:t>
            </w: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Лекция: Қазақстан Республикасындағы идеологиялық жағдай ерекшелігі.</w:t>
            </w:r>
          </w:p>
        </w:tc>
        <w:tc>
          <w:tcPr>
            <w:tcW w:w="992"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rPr>
            </w:pPr>
          </w:p>
        </w:tc>
        <w:tc>
          <w:tcPr>
            <w:tcW w:w="6662" w:type="dxa"/>
          </w:tcPr>
          <w:p w:rsidR="002E2BB6" w:rsidRPr="00E22530" w:rsidRDefault="002E2BB6" w:rsidP="00737628">
            <w:pPr>
              <w:pStyle w:val="a7"/>
              <w:jc w:val="both"/>
              <w:rPr>
                <w:rFonts w:ascii="Times New Roman" w:hAnsi="Times New Roman"/>
                <w:sz w:val="24"/>
                <w:szCs w:val="24"/>
                <w:lang w:val="en-US"/>
              </w:rPr>
            </w:pPr>
            <w:r w:rsidRPr="00E22530">
              <w:rPr>
                <w:rFonts w:ascii="Times New Roman" w:hAnsi="Times New Roman"/>
                <w:sz w:val="24"/>
                <w:szCs w:val="24"/>
              </w:rPr>
              <w:t xml:space="preserve">Семинар: </w:t>
            </w:r>
            <w:r w:rsidRPr="00E22530">
              <w:rPr>
                <w:rFonts w:ascii="Times New Roman" w:hAnsi="Times New Roman"/>
                <w:sz w:val="24"/>
                <w:szCs w:val="24"/>
                <w:lang w:val="uk-UA" w:eastAsia="ko-KR"/>
              </w:rPr>
              <w:t>ҚР саяси идеология.</w:t>
            </w:r>
          </w:p>
        </w:tc>
        <w:tc>
          <w:tcPr>
            <w:tcW w:w="992" w:type="dxa"/>
          </w:tcPr>
          <w:p w:rsidR="002E2BB6" w:rsidRPr="00E22530" w:rsidRDefault="002E2BB6" w:rsidP="00737628">
            <w:pPr>
              <w:pStyle w:val="a7"/>
              <w:jc w:val="center"/>
              <w:rPr>
                <w:rFonts w:ascii="Times New Roman" w:hAnsi="Times New Roman"/>
                <w:sz w:val="24"/>
                <w:szCs w:val="24"/>
              </w:rPr>
            </w:pPr>
          </w:p>
        </w:tc>
        <w:tc>
          <w:tcPr>
            <w:tcW w:w="1134"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3</w:t>
            </w:r>
          </w:p>
        </w:tc>
      </w:tr>
      <w:tr w:rsidR="002E2BB6" w:rsidRPr="00E22530" w:rsidTr="00737628">
        <w:trPr>
          <w:trHeight w:val="369"/>
        </w:trPr>
        <w:tc>
          <w:tcPr>
            <w:tcW w:w="851" w:type="dxa"/>
            <w:vMerge w:val="restart"/>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lastRenderedPageBreak/>
              <w:t>14</w:t>
            </w:r>
          </w:p>
        </w:tc>
        <w:tc>
          <w:tcPr>
            <w:tcW w:w="6662" w:type="dxa"/>
          </w:tcPr>
          <w:p w:rsidR="002E2BB6" w:rsidRPr="00E22530" w:rsidRDefault="002E2BB6" w:rsidP="00737628">
            <w:pPr>
              <w:pStyle w:val="a7"/>
              <w:jc w:val="both"/>
              <w:rPr>
                <w:rFonts w:ascii="Times New Roman" w:hAnsi="Times New Roman"/>
                <w:sz w:val="24"/>
                <w:szCs w:val="24"/>
                <w:lang w:val="en-US"/>
              </w:rPr>
            </w:pPr>
            <w:r w:rsidRPr="00E22530">
              <w:rPr>
                <w:rFonts w:ascii="Times New Roman" w:hAnsi="Times New Roman"/>
                <w:sz w:val="24"/>
                <w:szCs w:val="24"/>
                <w:lang w:val="kk-KZ"/>
              </w:rPr>
              <w:t>Лекция: Қазақстан қоғамының демократияландыру мәселелері және олардың саяси санасында бейнеленуі.</w:t>
            </w:r>
          </w:p>
        </w:tc>
        <w:tc>
          <w:tcPr>
            <w:tcW w:w="992"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Семинар: Қазақстан қоғамының демократияландыру мәселелері және олардың саяси санасында бейнеленуі</w:t>
            </w:r>
          </w:p>
        </w:tc>
        <w:tc>
          <w:tcPr>
            <w:tcW w:w="992"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1</w:t>
            </w:r>
          </w:p>
        </w:tc>
        <w:tc>
          <w:tcPr>
            <w:tcW w:w="1134" w:type="dxa"/>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4</w:t>
            </w:r>
          </w:p>
        </w:tc>
      </w:tr>
      <w:tr w:rsidR="002E2BB6" w:rsidRPr="00E22530" w:rsidTr="00737628">
        <w:tc>
          <w:tcPr>
            <w:tcW w:w="851" w:type="dxa"/>
            <w:vMerge w:val="restart"/>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15</w:t>
            </w: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Лекция: Демократиялық саяси мәдениеттегі жалпы адамзаттық кешенді мазмұндар.</w:t>
            </w:r>
          </w:p>
        </w:tc>
        <w:tc>
          <w:tcPr>
            <w:tcW w:w="992"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2</w:t>
            </w:r>
          </w:p>
        </w:tc>
        <w:tc>
          <w:tcPr>
            <w:tcW w:w="1134" w:type="dxa"/>
          </w:tcPr>
          <w:p w:rsidR="002E2BB6" w:rsidRPr="00E22530" w:rsidRDefault="002E2BB6" w:rsidP="00737628">
            <w:pPr>
              <w:pStyle w:val="a7"/>
              <w:jc w:val="center"/>
              <w:rPr>
                <w:rFonts w:ascii="Times New Roman" w:hAnsi="Times New Roman"/>
                <w:sz w:val="24"/>
                <w:szCs w:val="24"/>
                <w:lang w:val="kk-KZ"/>
              </w:rPr>
            </w:pP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rPr>
            </w:pPr>
          </w:p>
        </w:tc>
        <w:tc>
          <w:tcPr>
            <w:tcW w:w="6662" w:type="dxa"/>
          </w:tcPr>
          <w:p w:rsidR="002E2BB6" w:rsidRPr="00E22530" w:rsidRDefault="002E2BB6" w:rsidP="00737628">
            <w:pPr>
              <w:pStyle w:val="a7"/>
              <w:jc w:val="both"/>
              <w:rPr>
                <w:rFonts w:ascii="Times New Roman" w:hAnsi="Times New Roman"/>
                <w:sz w:val="24"/>
                <w:szCs w:val="24"/>
              </w:rPr>
            </w:pPr>
            <w:r w:rsidRPr="00E22530">
              <w:rPr>
                <w:rFonts w:ascii="Times New Roman" w:hAnsi="Times New Roman"/>
                <w:sz w:val="24"/>
                <w:szCs w:val="24"/>
              </w:rPr>
              <w:t xml:space="preserve">Семинар: </w:t>
            </w:r>
            <w:r w:rsidRPr="00E22530">
              <w:rPr>
                <w:rFonts w:ascii="Times New Roman" w:hAnsi="Times New Roman"/>
                <w:sz w:val="24"/>
                <w:szCs w:val="24"/>
                <w:lang w:val="uk-UA" w:eastAsia="ko-KR"/>
              </w:rPr>
              <w:t>ҚР демократиялық саяси мәдениеттің қалыптасуы.</w:t>
            </w:r>
          </w:p>
        </w:tc>
        <w:tc>
          <w:tcPr>
            <w:tcW w:w="992"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1</w:t>
            </w:r>
          </w:p>
        </w:tc>
        <w:tc>
          <w:tcPr>
            <w:tcW w:w="1134" w:type="dxa"/>
          </w:tcPr>
          <w:p w:rsidR="002E2BB6" w:rsidRPr="00E22530" w:rsidRDefault="002E2BB6" w:rsidP="00737628">
            <w:pPr>
              <w:pStyle w:val="a7"/>
              <w:jc w:val="center"/>
              <w:rPr>
                <w:rFonts w:ascii="Times New Roman" w:hAnsi="Times New Roman"/>
                <w:sz w:val="24"/>
                <w:szCs w:val="24"/>
              </w:rPr>
            </w:pPr>
            <w:r w:rsidRPr="00E22530">
              <w:rPr>
                <w:rFonts w:ascii="Times New Roman" w:hAnsi="Times New Roman"/>
                <w:sz w:val="24"/>
                <w:szCs w:val="24"/>
              </w:rPr>
              <w:t>4</w:t>
            </w:r>
          </w:p>
        </w:tc>
      </w:tr>
      <w:tr w:rsidR="002E2BB6" w:rsidRPr="00E22530" w:rsidTr="00737628">
        <w:tc>
          <w:tcPr>
            <w:tcW w:w="851" w:type="dxa"/>
            <w:vMerge/>
          </w:tcPr>
          <w:p w:rsidR="002E2BB6" w:rsidRPr="00E22530" w:rsidRDefault="002E2BB6" w:rsidP="00737628">
            <w:pPr>
              <w:pStyle w:val="a7"/>
              <w:jc w:val="center"/>
              <w:rPr>
                <w:rFonts w:ascii="Times New Roman" w:hAnsi="Times New Roman"/>
                <w:sz w:val="24"/>
                <w:szCs w:val="24"/>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МӨЖ. № 5 -  Мақала. ҚР саяси мәдениеті.</w:t>
            </w:r>
          </w:p>
        </w:tc>
        <w:tc>
          <w:tcPr>
            <w:tcW w:w="992" w:type="dxa"/>
          </w:tcPr>
          <w:p w:rsidR="002E2BB6" w:rsidRPr="00E22530" w:rsidRDefault="002E2BB6" w:rsidP="00737628">
            <w:pPr>
              <w:pStyle w:val="a7"/>
              <w:jc w:val="center"/>
              <w:rPr>
                <w:rFonts w:ascii="Times New Roman" w:hAnsi="Times New Roman"/>
                <w:sz w:val="24"/>
                <w:szCs w:val="24"/>
                <w:lang w:val="kk-KZ"/>
              </w:rPr>
            </w:pPr>
          </w:p>
        </w:tc>
        <w:tc>
          <w:tcPr>
            <w:tcW w:w="1134" w:type="dxa"/>
          </w:tcPr>
          <w:p w:rsidR="002E2BB6" w:rsidRPr="00E22530" w:rsidRDefault="002E2BB6" w:rsidP="00737628">
            <w:pPr>
              <w:pStyle w:val="a7"/>
              <w:jc w:val="center"/>
              <w:rPr>
                <w:rFonts w:ascii="Times New Roman" w:hAnsi="Times New Roman"/>
                <w:sz w:val="24"/>
                <w:szCs w:val="24"/>
                <w:lang w:val="en-US"/>
              </w:rPr>
            </w:pPr>
            <w:r w:rsidRPr="00E22530">
              <w:rPr>
                <w:rFonts w:ascii="Times New Roman" w:hAnsi="Times New Roman"/>
                <w:sz w:val="24"/>
                <w:szCs w:val="24"/>
                <w:lang w:val="en-US"/>
              </w:rPr>
              <w:t>6</w:t>
            </w:r>
          </w:p>
        </w:tc>
      </w:tr>
      <w:tr w:rsidR="002E2BB6" w:rsidRPr="00E22530" w:rsidTr="00737628">
        <w:tc>
          <w:tcPr>
            <w:tcW w:w="851" w:type="dxa"/>
          </w:tcPr>
          <w:p w:rsidR="002E2BB6" w:rsidRPr="00E22530" w:rsidRDefault="002E2BB6" w:rsidP="00737628">
            <w:pPr>
              <w:pStyle w:val="a7"/>
              <w:jc w:val="center"/>
              <w:rPr>
                <w:rFonts w:ascii="Times New Roman" w:hAnsi="Times New Roman"/>
                <w:sz w:val="24"/>
                <w:szCs w:val="24"/>
                <w:lang w:val="kk-KZ"/>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2 Аралық бақылау</w:t>
            </w:r>
          </w:p>
        </w:tc>
        <w:tc>
          <w:tcPr>
            <w:tcW w:w="992" w:type="dxa"/>
          </w:tcPr>
          <w:p w:rsidR="002E2BB6" w:rsidRPr="00E22530" w:rsidRDefault="002E2BB6" w:rsidP="00737628">
            <w:pPr>
              <w:pStyle w:val="a7"/>
              <w:jc w:val="center"/>
              <w:rPr>
                <w:rFonts w:ascii="Times New Roman" w:hAnsi="Times New Roman"/>
                <w:sz w:val="24"/>
                <w:szCs w:val="24"/>
                <w:lang w:val="kk-KZ"/>
              </w:rPr>
            </w:pPr>
          </w:p>
        </w:tc>
        <w:tc>
          <w:tcPr>
            <w:tcW w:w="1134" w:type="dxa"/>
          </w:tcPr>
          <w:p w:rsidR="002E2BB6" w:rsidRPr="00E22530" w:rsidRDefault="002E2BB6" w:rsidP="00737628">
            <w:pPr>
              <w:pStyle w:val="a7"/>
              <w:jc w:val="center"/>
              <w:rPr>
                <w:rFonts w:ascii="Times New Roman" w:hAnsi="Times New Roman"/>
                <w:caps/>
                <w:sz w:val="24"/>
                <w:szCs w:val="24"/>
                <w:lang w:val="kk-KZ"/>
              </w:rPr>
            </w:pPr>
            <w:r w:rsidRPr="00E22530">
              <w:rPr>
                <w:rFonts w:ascii="Times New Roman" w:hAnsi="Times New Roman"/>
                <w:caps/>
                <w:sz w:val="24"/>
                <w:szCs w:val="24"/>
                <w:lang w:val="kk-KZ"/>
              </w:rPr>
              <w:t>10</w:t>
            </w:r>
          </w:p>
        </w:tc>
      </w:tr>
      <w:tr w:rsidR="002E2BB6" w:rsidRPr="00E22530" w:rsidTr="00737628">
        <w:tc>
          <w:tcPr>
            <w:tcW w:w="851" w:type="dxa"/>
          </w:tcPr>
          <w:p w:rsidR="002E2BB6" w:rsidRPr="00E22530" w:rsidRDefault="002E2BB6" w:rsidP="00737628">
            <w:pPr>
              <w:pStyle w:val="a7"/>
              <w:jc w:val="center"/>
              <w:rPr>
                <w:rFonts w:ascii="Times New Roman" w:hAnsi="Times New Roman"/>
                <w:sz w:val="24"/>
                <w:szCs w:val="24"/>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Барлығы</w:t>
            </w:r>
          </w:p>
        </w:tc>
        <w:tc>
          <w:tcPr>
            <w:tcW w:w="992" w:type="dxa"/>
          </w:tcPr>
          <w:p w:rsidR="002E2BB6" w:rsidRPr="00E22530" w:rsidRDefault="002E2BB6" w:rsidP="00737628">
            <w:pPr>
              <w:pStyle w:val="a7"/>
              <w:jc w:val="center"/>
              <w:rPr>
                <w:rFonts w:ascii="Times New Roman" w:hAnsi="Times New Roman"/>
                <w:sz w:val="24"/>
                <w:szCs w:val="24"/>
                <w:lang w:val="kk-KZ"/>
              </w:rPr>
            </w:pPr>
          </w:p>
        </w:tc>
        <w:tc>
          <w:tcPr>
            <w:tcW w:w="1134" w:type="dxa"/>
          </w:tcPr>
          <w:p w:rsidR="002E2BB6" w:rsidRPr="00E22530" w:rsidRDefault="002E2BB6" w:rsidP="00737628">
            <w:pPr>
              <w:pStyle w:val="a7"/>
              <w:jc w:val="center"/>
              <w:rPr>
                <w:rFonts w:ascii="Times New Roman" w:hAnsi="Times New Roman"/>
                <w:caps/>
                <w:sz w:val="24"/>
                <w:szCs w:val="24"/>
                <w:lang w:val="kk-KZ"/>
              </w:rPr>
            </w:pPr>
            <w:r w:rsidRPr="00E22530">
              <w:rPr>
                <w:rFonts w:ascii="Times New Roman" w:hAnsi="Times New Roman"/>
                <w:caps/>
                <w:sz w:val="24"/>
                <w:szCs w:val="24"/>
                <w:lang w:val="kk-KZ"/>
              </w:rPr>
              <w:t>100</w:t>
            </w:r>
          </w:p>
        </w:tc>
      </w:tr>
      <w:tr w:rsidR="002E2BB6" w:rsidRPr="00E22530" w:rsidTr="00737628">
        <w:trPr>
          <w:trHeight w:val="65"/>
        </w:trPr>
        <w:tc>
          <w:tcPr>
            <w:tcW w:w="851" w:type="dxa"/>
          </w:tcPr>
          <w:p w:rsidR="002E2BB6" w:rsidRPr="00E22530" w:rsidRDefault="002E2BB6" w:rsidP="00737628">
            <w:pPr>
              <w:pStyle w:val="a7"/>
              <w:jc w:val="center"/>
              <w:rPr>
                <w:rFonts w:ascii="Times New Roman" w:hAnsi="Times New Roman"/>
                <w:sz w:val="24"/>
                <w:szCs w:val="24"/>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Емтихан</w:t>
            </w:r>
          </w:p>
        </w:tc>
        <w:tc>
          <w:tcPr>
            <w:tcW w:w="992" w:type="dxa"/>
          </w:tcPr>
          <w:p w:rsidR="002E2BB6" w:rsidRPr="00E22530" w:rsidRDefault="002E2BB6" w:rsidP="00737628">
            <w:pPr>
              <w:pStyle w:val="a7"/>
              <w:jc w:val="center"/>
              <w:rPr>
                <w:rFonts w:ascii="Times New Roman" w:hAnsi="Times New Roman"/>
                <w:sz w:val="24"/>
                <w:szCs w:val="24"/>
                <w:lang w:val="kk-KZ"/>
              </w:rPr>
            </w:pPr>
          </w:p>
        </w:tc>
        <w:tc>
          <w:tcPr>
            <w:tcW w:w="1134" w:type="dxa"/>
          </w:tcPr>
          <w:p w:rsidR="002E2BB6" w:rsidRPr="00E22530" w:rsidRDefault="002E2BB6" w:rsidP="00737628">
            <w:pPr>
              <w:pStyle w:val="a7"/>
              <w:jc w:val="center"/>
              <w:rPr>
                <w:rFonts w:ascii="Times New Roman" w:hAnsi="Times New Roman"/>
                <w:caps/>
                <w:sz w:val="24"/>
                <w:szCs w:val="24"/>
                <w:lang w:val="kk-KZ"/>
              </w:rPr>
            </w:pPr>
            <w:r w:rsidRPr="00E22530">
              <w:rPr>
                <w:rFonts w:ascii="Times New Roman" w:hAnsi="Times New Roman"/>
                <w:caps/>
                <w:sz w:val="24"/>
                <w:szCs w:val="24"/>
                <w:lang w:val="kk-KZ"/>
              </w:rPr>
              <w:t>100</w:t>
            </w:r>
          </w:p>
        </w:tc>
      </w:tr>
      <w:tr w:rsidR="002E2BB6" w:rsidRPr="00E22530" w:rsidTr="00737628">
        <w:tc>
          <w:tcPr>
            <w:tcW w:w="851" w:type="dxa"/>
          </w:tcPr>
          <w:p w:rsidR="002E2BB6" w:rsidRPr="00E22530" w:rsidRDefault="002E2BB6" w:rsidP="00737628">
            <w:pPr>
              <w:pStyle w:val="a7"/>
              <w:jc w:val="center"/>
              <w:rPr>
                <w:rFonts w:ascii="Times New Roman" w:hAnsi="Times New Roman"/>
                <w:sz w:val="24"/>
                <w:szCs w:val="24"/>
              </w:rPr>
            </w:pPr>
          </w:p>
        </w:tc>
        <w:tc>
          <w:tcPr>
            <w:tcW w:w="6662" w:type="dxa"/>
          </w:tcPr>
          <w:p w:rsidR="002E2BB6" w:rsidRPr="00E22530" w:rsidRDefault="002E2BB6" w:rsidP="00737628">
            <w:pPr>
              <w:pStyle w:val="a7"/>
              <w:jc w:val="both"/>
              <w:rPr>
                <w:rFonts w:ascii="Times New Roman" w:hAnsi="Times New Roman"/>
                <w:sz w:val="24"/>
                <w:szCs w:val="24"/>
                <w:lang w:val="kk-KZ"/>
              </w:rPr>
            </w:pPr>
            <w:r w:rsidRPr="00E22530">
              <w:rPr>
                <w:rFonts w:ascii="Times New Roman" w:hAnsi="Times New Roman"/>
                <w:sz w:val="24"/>
                <w:szCs w:val="24"/>
                <w:lang w:val="kk-KZ"/>
              </w:rPr>
              <w:t>Барлығы</w:t>
            </w:r>
          </w:p>
        </w:tc>
        <w:tc>
          <w:tcPr>
            <w:tcW w:w="992" w:type="dxa"/>
          </w:tcPr>
          <w:p w:rsidR="002E2BB6" w:rsidRPr="00E22530" w:rsidRDefault="002E2BB6" w:rsidP="00737628">
            <w:pPr>
              <w:pStyle w:val="a7"/>
              <w:jc w:val="center"/>
              <w:rPr>
                <w:rFonts w:ascii="Times New Roman" w:hAnsi="Times New Roman"/>
                <w:sz w:val="24"/>
                <w:szCs w:val="24"/>
                <w:lang w:val="kk-KZ"/>
              </w:rPr>
            </w:pPr>
          </w:p>
        </w:tc>
        <w:tc>
          <w:tcPr>
            <w:tcW w:w="1134" w:type="dxa"/>
          </w:tcPr>
          <w:p w:rsidR="002E2BB6" w:rsidRPr="00E22530" w:rsidRDefault="002E2BB6" w:rsidP="00737628">
            <w:pPr>
              <w:pStyle w:val="a7"/>
              <w:jc w:val="center"/>
              <w:rPr>
                <w:rFonts w:ascii="Times New Roman" w:hAnsi="Times New Roman"/>
                <w:caps/>
                <w:sz w:val="24"/>
                <w:szCs w:val="24"/>
                <w:lang w:val="kk-KZ"/>
              </w:rPr>
            </w:pPr>
          </w:p>
        </w:tc>
      </w:tr>
    </w:tbl>
    <w:p w:rsidR="00224C4E" w:rsidRDefault="00224C4E" w:rsidP="00224C4E">
      <w:pPr>
        <w:rPr>
          <w:rFonts w:ascii="Times New Roman" w:hAnsi="Times New Roman" w:cs="Times New Roman"/>
          <w:sz w:val="24"/>
          <w:szCs w:val="24"/>
          <w:lang w:val="en-US" w:eastAsia="ko-KR"/>
        </w:rPr>
      </w:pPr>
    </w:p>
    <w:p w:rsidR="00224C4E" w:rsidRDefault="00224C4E" w:rsidP="00224C4E">
      <w:pPr>
        <w:rPr>
          <w:rFonts w:ascii="Times New Roman" w:hAnsi="Times New Roman" w:cs="Times New Roman"/>
          <w:sz w:val="24"/>
          <w:szCs w:val="24"/>
          <w:lang w:val="kk-KZ"/>
        </w:rPr>
      </w:pPr>
      <w:r>
        <w:rPr>
          <w:rFonts w:ascii="Times New Roman" w:hAnsi="Times New Roman" w:cs="Times New Roman"/>
          <w:sz w:val="24"/>
          <w:szCs w:val="24"/>
          <w:lang w:val="kk-KZ" w:eastAsia="ko-KR"/>
        </w:rPr>
        <w:t>Кафедра мәжілісінде қарастырылды</w:t>
      </w:r>
      <w:r>
        <w:rPr>
          <w:rFonts w:ascii="Times New Roman" w:hAnsi="Times New Roman" w:cs="Times New Roman"/>
          <w:bCs/>
          <w:iCs/>
          <w:sz w:val="24"/>
          <w:szCs w:val="24"/>
          <w:lang w:val="kk-KZ"/>
        </w:rPr>
        <w:t xml:space="preserve"> </w:t>
      </w:r>
    </w:p>
    <w:p w:rsidR="00224C4E" w:rsidRDefault="00224C4E" w:rsidP="00224C4E">
      <w:pPr>
        <w:rPr>
          <w:rFonts w:ascii="Times New Roman" w:hAnsi="Times New Roman" w:cs="Times New Roman"/>
          <w:bCs/>
          <w:i/>
          <w:iCs/>
          <w:sz w:val="24"/>
          <w:szCs w:val="24"/>
          <w:lang w:val="kk-KZ"/>
        </w:rPr>
      </w:pPr>
      <w:r>
        <w:rPr>
          <w:rFonts w:ascii="Times New Roman" w:hAnsi="Times New Roman" w:cs="Times New Roman"/>
          <w:i/>
          <w:sz w:val="24"/>
          <w:szCs w:val="24"/>
          <w:lang w:val="kk-KZ" w:eastAsia="ko-KR"/>
        </w:rPr>
        <w:t>№ ___ хаттама «____» ____________ 20__ ж.</w:t>
      </w:r>
    </w:p>
    <w:p w:rsidR="00224C4E" w:rsidRPr="00224C4E" w:rsidRDefault="00224C4E" w:rsidP="00224C4E">
      <w:pPr>
        <w:spacing w:after="0" w:line="240" w:lineRule="auto"/>
        <w:jc w:val="center"/>
        <w:rPr>
          <w:rFonts w:ascii="Times New Roman" w:hAnsi="Times New Roman" w:cs="Times New Roman"/>
          <w:sz w:val="24"/>
          <w:szCs w:val="24"/>
          <w:lang w:val="en-US"/>
        </w:rPr>
      </w:pPr>
    </w:p>
    <w:p w:rsidR="00224C4E" w:rsidRDefault="00224C4E" w:rsidP="00224C4E">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r>
        <w:rPr>
          <w:rFonts w:ascii="Times New Roman" w:hAnsi="Times New Roman" w:cs="Times New Roman"/>
          <w:sz w:val="24"/>
          <w:szCs w:val="24"/>
        </w:rPr>
        <w:t>акультет</w:t>
      </w:r>
      <w:r>
        <w:rPr>
          <w:rFonts w:ascii="Times New Roman" w:hAnsi="Times New Roman" w:cs="Times New Roman"/>
          <w:sz w:val="24"/>
          <w:szCs w:val="24"/>
          <w:lang w:val="kk-KZ"/>
        </w:rPr>
        <w:t xml:space="preserve"> деканы</w:t>
      </w:r>
      <w:r w:rsidRPr="00224C4E">
        <w:rPr>
          <w:rFonts w:ascii="Times New Roman" w:hAnsi="Times New Roman" w:cs="Times New Roman"/>
          <w:sz w:val="24"/>
          <w:szCs w:val="24"/>
          <w:lang w:val="en-US"/>
        </w:rPr>
        <w:tab/>
      </w:r>
      <w:r w:rsidRPr="00224C4E">
        <w:rPr>
          <w:rFonts w:ascii="Times New Roman" w:hAnsi="Times New Roman" w:cs="Times New Roman"/>
          <w:sz w:val="24"/>
          <w:szCs w:val="24"/>
          <w:lang w:val="en-US"/>
        </w:rPr>
        <w:tab/>
      </w:r>
      <w:r w:rsidRPr="00224C4E">
        <w:rPr>
          <w:rFonts w:ascii="Times New Roman" w:hAnsi="Times New Roman" w:cs="Times New Roman"/>
          <w:sz w:val="24"/>
          <w:szCs w:val="24"/>
          <w:lang w:val="en-US"/>
        </w:rPr>
        <w:tab/>
      </w:r>
      <w:r w:rsidRPr="00224C4E">
        <w:rPr>
          <w:rFonts w:ascii="Times New Roman" w:hAnsi="Times New Roman" w:cs="Times New Roman"/>
          <w:sz w:val="24"/>
          <w:szCs w:val="24"/>
          <w:lang w:val="en-US"/>
        </w:rPr>
        <w:tab/>
      </w:r>
      <w:r w:rsidRPr="00224C4E">
        <w:rPr>
          <w:rFonts w:ascii="Times New Roman" w:hAnsi="Times New Roman" w:cs="Times New Roman"/>
          <w:sz w:val="24"/>
          <w:szCs w:val="24"/>
          <w:lang w:val="en-US"/>
        </w:rPr>
        <w:tab/>
      </w:r>
      <w:r w:rsidRPr="00224C4E">
        <w:rPr>
          <w:rFonts w:ascii="Times New Roman" w:hAnsi="Times New Roman" w:cs="Times New Roman"/>
          <w:sz w:val="24"/>
          <w:szCs w:val="24"/>
          <w:lang w:val="en-US"/>
        </w:rPr>
        <w:tab/>
      </w:r>
      <w:r>
        <w:rPr>
          <w:rFonts w:ascii="Times New Roman" w:hAnsi="Times New Roman" w:cs="Times New Roman"/>
          <w:sz w:val="24"/>
          <w:szCs w:val="24"/>
          <w:lang w:val="kk-KZ"/>
        </w:rPr>
        <w:t>А.Р.Масалимова</w:t>
      </w:r>
    </w:p>
    <w:p w:rsidR="00224C4E" w:rsidRDefault="00224C4E" w:rsidP="00224C4E">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  Жұбаназарова </w:t>
      </w:r>
    </w:p>
    <w:p w:rsidR="00224C4E" w:rsidRDefault="00224C4E" w:rsidP="00224C4E">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қ.а.                                                      А.Д. Құрманалиева                     </w:t>
      </w:r>
    </w:p>
    <w:p w:rsidR="00224C4E" w:rsidRDefault="00224C4E" w:rsidP="00224C4E">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2E2BB6" w:rsidRPr="00E22530" w:rsidRDefault="002E2BB6" w:rsidP="002E2BB6">
      <w:pPr>
        <w:ind w:firstLine="567"/>
        <w:jc w:val="center"/>
        <w:rPr>
          <w:rFonts w:ascii="Times New Roman" w:hAnsi="Times New Roman" w:cs="Times New Roman"/>
          <w:b/>
          <w:sz w:val="24"/>
          <w:szCs w:val="24"/>
          <w:lang w:val="kk-KZ"/>
        </w:rPr>
      </w:pPr>
    </w:p>
    <w:sectPr w:rsidR="002E2BB6" w:rsidRPr="00E22530"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FA0DF8"/>
    <w:multiLevelType w:val="hybridMultilevel"/>
    <w:tmpl w:val="23086C7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C36EBA"/>
    <w:multiLevelType w:val="hybridMultilevel"/>
    <w:tmpl w:val="5734F02C"/>
    <w:lvl w:ilvl="0" w:tplc="BE4A8F6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D62F30"/>
    <w:multiLevelType w:val="hybridMultilevel"/>
    <w:tmpl w:val="EB6AD8A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7A"/>
    <w:rsid w:val="00021B91"/>
    <w:rsid w:val="001D5B0E"/>
    <w:rsid w:val="001E2135"/>
    <w:rsid w:val="002248A0"/>
    <w:rsid w:val="00224C4E"/>
    <w:rsid w:val="00227D5B"/>
    <w:rsid w:val="002E2BB6"/>
    <w:rsid w:val="002F0D3C"/>
    <w:rsid w:val="003A05A9"/>
    <w:rsid w:val="003C5D7E"/>
    <w:rsid w:val="004A2B24"/>
    <w:rsid w:val="00571D8A"/>
    <w:rsid w:val="005D5161"/>
    <w:rsid w:val="00606189"/>
    <w:rsid w:val="006067AE"/>
    <w:rsid w:val="006536EB"/>
    <w:rsid w:val="00701C03"/>
    <w:rsid w:val="007C507A"/>
    <w:rsid w:val="008F4621"/>
    <w:rsid w:val="00912BAA"/>
    <w:rsid w:val="00927ACD"/>
    <w:rsid w:val="00970FAF"/>
    <w:rsid w:val="00B91F55"/>
    <w:rsid w:val="00CA615F"/>
    <w:rsid w:val="00D03EC2"/>
    <w:rsid w:val="00DA182D"/>
    <w:rsid w:val="00E22530"/>
    <w:rsid w:val="00EB2040"/>
    <w:rsid w:val="00FC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No Spacing"/>
    <w:link w:val="a8"/>
    <w:uiPriority w:val="1"/>
    <w:qFormat/>
    <w:rsid w:val="002E2BB6"/>
    <w:pPr>
      <w:spacing w:after="0" w:line="240" w:lineRule="auto"/>
    </w:pPr>
    <w:rPr>
      <w:rFonts w:ascii="Calibri" w:eastAsia="Calibri" w:hAnsi="Calibri" w:cs="Times New Roman"/>
    </w:rPr>
  </w:style>
  <w:style w:type="character" w:customStyle="1" w:styleId="a8">
    <w:name w:val="Без интервала Знак"/>
    <w:link w:val="a7"/>
    <w:uiPriority w:val="1"/>
    <w:rsid w:val="002E2BB6"/>
    <w:rPr>
      <w:rFonts w:ascii="Calibri" w:eastAsia="Calibri" w:hAnsi="Calibri" w:cs="Times New Roman"/>
    </w:rPr>
  </w:style>
  <w:style w:type="paragraph" w:customStyle="1" w:styleId="1">
    <w:name w:val="Обычный1"/>
    <w:rsid w:val="00E22530"/>
    <w:pPr>
      <w:suppressAutoHyphens/>
      <w:spacing w:after="0" w:line="240" w:lineRule="auto"/>
    </w:pPr>
    <w:rPr>
      <w:rFonts w:ascii="Times New Roman" w:eastAsia="Times New Roman" w:hAnsi="Times New Roman" w:cs="Calibri"/>
      <w:sz w:val="20"/>
      <w:szCs w:val="20"/>
      <w:lang w:eastAsia="ar-SA"/>
    </w:rPr>
  </w:style>
  <w:style w:type="paragraph" w:styleId="2">
    <w:name w:val="Body Text 2"/>
    <w:basedOn w:val="a"/>
    <w:link w:val="20"/>
    <w:uiPriority w:val="99"/>
    <w:unhideWhenUsed/>
    <w:rsid w:val="006067AE"/>
    <w:pPr>
      <w:spacing w:after="120" w:line="480" w:lineRule="auto"/>
    </w:pPr>
    <w:rPr>
      <w:rFonts w:ascii="Times New Roman" w:eastAsia="MS Mincho" w:hAnsi="Times New Roman" w:cs="Times New Roman"/>
      <w:sz w:val="24"/>
      <w:szCs w:val="24"/>
      <w:lang w:val="en-US" w:eastAsia="ja-JP"/>
    </w:rPr>
  </w:style>
  <w:style w:type="character" w:customStyle="1" w:styleId="20">
    <w:name w:val="Основной текст 2 Знак"/>
    <w:basedOn w:val="a0"/>
    <w:link w:val="2"/>
    <w:uiPriority w:val="99"/>
    <w:rsid w:val="006067AE"/>
    <w:rPr>
      <w:rFonts w:ascii="Times New Roman" w:eastAsia="MS Mincho" w:hAnsi="Times New Roman" w:cs="Times New Roman"/>
      <w:sz w:val="24"/>
      <w:szCs w:val="24"/>
      <w:lang w:val="en-US" w:eastAsia="ja-JP"/>
    </w:rPr>
  </w:style>
  <w:style w:type="paragraph" w:styleId="21">
    <w:name w:val="Body Text Indent 2"/>
    <w:basedOn w:val="a"/>
    <w:link w:val="22"/>
    <w:uiPriority w:val="99"/>
    <w:semiHidden/>
    <w:unhideWhenUsed/>
    <w:rsid w:val="006067AE"/>
    <w:pPr>
      <w:spacing w:after="120" w:line="480" w:lineRule="auto"/>
      <w:ind w:left="283"/>
    </w:pPr>
    <w:rPr>
      <w:rFonts w:ascii="Times New Roman" w:eastAsia="MS Mincho" w:hAnsi="Times New Roman" w:cs="Times New Roman"/>
      <w:sz w:val="24"/>
      <w:szCs w:val="24"/>
      <w:lang w:val="en-US" w:eastAsia="ja-JP"/>
    </w:rPr>
  </w:style>
  <w:style w:type="character" w:customStyle="1" w:styleId="22">
    <w:name w:val="Основной текст с отступом 2 Знак"/>
    <w:basedOn w:val="a0"/>
    <w:link w:val="21"/>
    <w:uiPriority w:val="99"/>
    <w:semiHidden/>
    <w:rsid w:val="006067AE"/>
    <w:rPr>
      <w:rFonts w:ascii="Times New Roman" w:eastAsia="MS Mincho" w:hAnsi="Times New Roman" w:cs="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No Spacing"/>
    <w:link w:val="a8"/>
    <w:uiPriority w:val="1"/>
    <w:qFormat/>
    <w:rsid w:val="002E2BB6"/>
    <w:pPr>
      <w:spacing w:after="0" w:line="240" w:lineRule="auto"/>
    </w:pPr>
    <w:rPr>
      <w:rFonts w:ascii="Calibri" w:eastAsia="Calibri" w:hAnsi="Calibri" w:cs="Times New Roman"/>
    </w:rPr>
  </w:style>
  <w:style w:type="character" w:customStyle="1" w:styleId="a8">
    <w:name w:val="Без интервала Знак"/>
    <w:link w:val="a7"/>
    <w:uiPriority w:val="1"/>
    <w:rsid w:val="002E2BB6"/>
    <w:rPr>
      <w:rFonts w:ascii="Calibri" w:eastAsia="Calibri" w:hAnsi="Calibri" w:cs="Times New Roman"/>
    </w:rPr>
  </w:style>
  <w:style w:type="paragraph" w:customStyle="1" w:styleId="1">
    <w:name w:val="Обычный1"/>
    <w:rsid w:val="00E22530"/>
    <w:pPr>
      <w:suppressAutoHyphens/>
      <w:spacing w:after="0" w:line="240" w:lineRule="auto"/>
    </w:pPr>
    <w:rPr>
      <w:rFonts w:ascii="Times New Roman" w:eastAsia="Times New Roman" w:hAnsi="Times New Roman" w:cs="Calibri"/>
      <w:sz w:val="20"/>
      <w:szCs w:val="20"/>
      <w:lang w:eastAsia="ar-SA"/>
    </w:rPr>
  </w:style>
  <w:style w:type="paragraph" w:styleId="2">
    <w:name w:val="Body Text 2"/>
    <w:basedOn w:val="a"/>
    <w:link w:val="20"/>
    <w:uiPriority w:val="99"/>
    <w:unhideWhenUsed/>
    <w:rsid w:val="006067AE"/>
    <w:pPr>
      <w:spacing w:after="120" w:line="480" w:lineRule="auto"/>
    </w:pPr>
    <w:rPr>
      <w:rFonts w:ascii="Times New Roman" w:eastAsia="MS Mincho" w:hAnsi="Times New Roman" w:cs="Times New Roman"/>
      <w:sz w:val="24"/>
      <w:szCs w:val="24"/>
      <w:lang w:val="en-US" w:eastAsia="ja-JP"/>
    </w:rPr>
  </w:style>
  <w:style w:type="character" w:customStyle="1" w:styleId="20">
    <w:name w:val="Основной текст 2 Знак"/>
    <w:basedOn w:val="a0"/>
    <w:link w:val="2"/>
    <w:uiPriority w:val="99"/>
    <w:rsid w:val="006067AE"/>
    <w:rPr>
      <w:rFonts w:ascii="Times New Roman" w:eastAsia="MS Mincho" w:hAnsi="Times New Roman" w:cs="Times New Roman"/>
      <w:sz w:val="24"/>
      <w:szCs w:val="24"/>
      <w:lang w:val="en-US" w:eastAsia="ja-JP"/>
    </w:rPr>
  </w:style>
  <w:style w:type="paragraph" w:styleId="21">
    <w:name w:val="Body Text Indent 2"/>
    <w:basedOn w:val="a"/>
    <w:link w:val="22"/>
    <w:uiPriority w:val="99"/>
    <w:semiHidden/>
    <w:unhideWhenUsed/>
    <w:rsid w:val="006067AE"/>
    <w:pPr>
      <w:spacing w:after="120" w:line="480" w:lineRule="auto"/>
      <w:ind w:left="283"/>
    </w:pPr>
    <w:rPr>
      <w:rFonts w:ascii="Times New Roman" w:eastAsia="MS Mincho" w:hAnsi="Times New Roman" w:cs="Times New Roman"/>
      <w:sz w:val="24"/>
      <w:szCs w:val="24"/>
      <w:lang w:val="en-US" w:eastAsia="ja-JP"/>
    </w:rPr>
  </w:style>
  <w:style w:type="character" w:customStyle="1" w:styleId="22">
    <w:name w:val="Основной текст с отступом 2 Знак"/>
    <w:basedOn w:val="a0"/>
    <w:link w:val="21"/>
    <w:uiPriority w:val="99"/>
    <w:semiHidden/>
    <w:rsid w:val="006067AE"/>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7007">
      <w:bodyDiv w:val="1"/>
      <w:marLeft w:val="0"/>
      <w:marRight w:val="0"/>
      <w:marTop w:val="0"/>
      <w:marBottom w:val="0"/>
      <w:divBdr>
        <w:top w:val="none" w:sz="0" w:space="0" w:color="auto"/>
        <w:left w:val="none" w:sz="0" w:space="0" w:color="auto"/>
        <w:bottom w:val="none" w:sz="0" w:space="0" w:color="auto"/>
        <w:right w:val="none" w:sz="0" w:space="0" w:color="auto"/>
      </w:divBdr>
    </w:div>
    <w:div w:id="909465114">
      <w:bodyDiv w:val="1"/>
      <w:marLeft w:val="0"/>
      <w:marRight w:val="0"/>
      <w:marTop w:val="0"/>
      <w:marBottom w:val="0"/>
      <w:divBdr>
        <w:top w:val="none" w:sz="0" w:space="0" w:color="auto"/>
        <w:left w:val="none" w:sz="0" w:space="0" w:color="auto"/>
        <w:bottom w:val="none" w:sz="0" w:space="0" w:color="auto"/>
        <w:right w:val="none" w:sz="0" w:space="0" w:color="auto"/>
      </w:divBdr>
    </w:div>
    <w:div w:id="1170560514">
      <w:bodyDiv w:val="1"/>
      <w:marLeft w:val="0"/>
      <w:marRight w:val="0"/>
      <w:marTop w:val="0"/>
      <w:marBottom w:val="0"/>
      <w:divBdr>
        <w:top w:val="none" w:sz="0" w:space="0" w:color="auto"/>
        <w:left w:val="none" w:sz="0" w:space="0" w:color="auto"/>
        <w:bottom w:val="none" w:sz="0" w:space="0" w:color="auto"/>
        <w:right w:val="none" w:sz="0" w:space="0" w:color="auto"/>
      </w:divBdr>
    </w:div>
    <w:div w:id="18209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Админ</cp:lastModifiedBy>
  <cp:revision>21</cp:revision>
  <dcterms:created xsi:type="dcterms:W3CDTF">2016-09-12T10:17:00Z</dcterms:created>
  <dcterms:modified xsi:type="dcterms:W3CDTF">2017-06-09T13:07:00Z</dcterms:modified>
</cp:coreProperties>
</file>